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1E1" w:rsidRPr="00CD6800" w:rsidRDefault="0077473F" w:rsidP="00B66F4E">
      <w:pPr>
        <w:tabs>
          <w:tab w:val="left" w:pos="6380"/>
          <w:tab w:val="right" w:pos="10230"/>
        </w:tabs>
        <w:jc w:val="both"/>
        <w:rPr>
          <w:sz w:val="27"/>
          <w:szCs w:val="27"/>
        </w:rPr>
      </w:pPr>
      <w:r w:rsidRPr="0077473F">
        <w:rPr>
          <w:noProof/>
          <w:spacing w:val="-8"/>
          <w:sz w:val="28"/>
          <w:szCs w:val="28"/>
          <w:lang w:bidi="ar-SA"/>
        </w:rPr>
        <w:drawing>
          <wp:anchor distT="0" distB="0" distL="114300" distR="114300" simplePos="0" relativeHeight="251710464" behindDoc="1" locked="0" layoutInCell="1" allowOverlap="1" wp14:anchorId="57BE46FE" wp14:editId="39B665E6">
            <wp:simplePos x="0" y="0"/>
            <wp:positionH relativeFrom="column">
              <wp:posOffset>857250</wp:posOffset>
            </wp:positionH>
            <wp:positionV relativeFrom="paragraph">
              <wp:posOffset>-532544</wp:posOffset>
            </wp:positionV>
            <wp:extent cx="5972175" cy="2209800"/>
            <wp:effectExtent l="0" t="0" r="0" b="0"/>
            <wp:wrapNone/>
            <wp:docPr id="2" name="Рисунок 2" descr="doc0002602019031806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oc000260201903180618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4652" r="2992" b="73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F4E" w:rsidRDefault="00B66F4E" w:rsidP="00B66F4E">
      <w:pPr>
        <w:jc w:val="center"/>
        <w:rPr>
          <w:b/>
          <w:szCs w:val="28"/>
        </w:rPr>
      </w:pPr>
    </w:p>
    <w:p w:rsidR="00B66F4E" w:rsidRDefault="00B66F4E" w:rsidP="00B66F4E">
      <w:pPr>
        <w:jc w:val="center"/>
        <w:rPr>
          <w:b/>
          <w:szCs w:val="28"/>
        </w:rPr>
      </w:pPr>
    </w:p>
    <w:p w:rsidR="00B66F4E" w:rsidRDefault="00B66F4E" w:rsidP="00B66F4E">
      <w:pPr>
        <w:jc w:val="center"/>
        <w:rPr>
          <w:b/>
          <w:szCs w:val="28"/>
        </w:rPr>
      </w:pPr>
    </w:p>
    <w:p w:rsidR="00B66F4E" w:rsidRDefault="00B66F4E" w:rsidP="00B66F4E">
      <w:pPr>
        <w:jc w:val="center"/>
        <w:rPr>
          <w:b/>
          <w:szCs w:val="28"/>
        </w:rPr>
      </w:pPr>
    </w:p>
    <w:p w:rsidR="00B66F4E" w:rsidRDefault="00B66F4E" w:rsidP="00B66F4E">
      <w:pPr>
        <w:jc w:val="center"/>
        <w:rPr>
          <w:b/>
          <w:szCs w:val="28"/>
        </w:rPr>
      </w:pPr>
    </w:p>
    <w:p w:rsidR="00B66F4E" w:rsidRDefault="00B66F4E" w:rsidP="00B66F4E">
      <w:pPr>
        <w:jc w:val="center"/>
        <w:rPr>
          <w:b/>
          <w:szCs w:val="28"/>
        </w:rPr>
      </w:pPr>
    </w:p>
    <w:p w:rsidR="00B66F4E" w:rsidRDefault="0077473F" w:rsidP="0077473F">
      <w:pPr>
        <w:tabs>
          <w:tab w:val="left" w:pos="1928"/>
          <w:tab w:val="left" w:pos="9016"/>
        </w:tabs>
        <w:rPr>
          <w:b/>
          <w:sz w:val="27"/>
          <w:szCs w:val="27"/>
        </w:rPr>
      </w:pPr>
      <w:r>
        <w:rPr>
          <w:b/>
          <w:sz w:val="27"/>
          <w:szCs w:val="27"/>
        </w:rPr>
        <w:tab/>
        <w:t xml:space="preserve"> 09.10.2019</w:t>
      </w:r>
      <w:r>
        <w:rPr>
          <w:b/>
          <w:sz w:val="27"/>
          <w:szCs w:val="27"/>
        </w:rPr>
        <w:tab/>
        <w:t>774</w:t>
      </w:r>
    </w:p>
    <w:p w:rsidR="00B66F4E" w:rsidRDefault="00B66F4E" w:rsidP="00B66F4E">
      <w:pPr>
        <w:jc w:val="center"/>
        <w:rPr>
          <w:b/>
          <w:sz w:val="27"/>
          <w:szCs w:val="27"/>
        </w:rPr>
      </w:pPr>
    </w:p>
    <w:p w:rsidR="00B66F4E" w:rsidRDefault="00B66F4E" w:rsidP="0077473F">
      <w:pPr>
        <w:rPr>
          <w:b/>
          <w:sz w:val="27"/>
          <w:szCs w:val="27"/>
        </w:rPr>
      </w:pPr>
    </w:p>
    <w:p w:rsidR="00B66F4E" w:rsidRDefault="00B66F4E" w:rsidP="00B66F4E">
      <w:pPr>
        <w:jc w:val="center"/>
        <w:rPr>
          <w:b/>
          <w:sz w:val="27"/>
          <w:szCs w:val="27"/>
        </w:rPr>
      </w:pPr>
    </w:p>
    <w:p w:rsidR="0077473F" w:rsidRDefault="00B66F4E" w:rsidP="00B66F4E">
      <w:pPr>
        <w:jc w:val="center"/>
        <w:rPr>
          <w:b/>
          <w:sz w:val="27"/>
          <w:szCs w:val="27"/>
        </w:rPr>
      </w:pPr>
      <w:r w:rsidRPr="00B66F4E">
        <w:rPr>
          <w:b/>
          <w:sz w:val="27"/>
          <w:szCs w:val="27"/>
        </w:rPr>
        <w:t xml:space="preserve">Об утверждении Порядка и состава общественной комиссии </w:t>
      </w:r>
    </w:p>
    <w:p w:rsidR="0077473F" w:rsidRDefault="00B66F4E" w:rsidP="0077473F">
      <w:pPr>
        <w:jc w:val="center"/>
        <w:rPr>
          <w:b/>
          <w:sz w:val="27"/>
          <w:szCs w:val="27"/>
        </w:rPr>
      </w:pPr>
      <w:r w:rsidRPr="00B66F4E">
        <w:rPr>
          <w:b/>
          <w:sz w:val="27"/>
          <w:szCs w:val="27"/>
        </w:rPr>
        <w:t xml:space="preserve">по размещению информационных конструкций </w:t>
      </w:r>
      <w:proofErr w:type="gramStart"/>
      <w:r w:rsidRPr="00B66F4E">
        <w:rPr>
          <w:b/>
          <w:sz w:val="27"/>
          <w:szCs w:val="27"/>
        </w:rPr>
        <w:t>на</w:t>
      </w:r>
      <w:proofErr w:type="gramEnd"/>
    </w:p>
    <w:p w:rsidR="00B66F4E" w:rsidRPr="00B66F4E" w:rsidRDefault="00B66F4E" w:rsidP="0077473F">
      <w:pPr>
        <w:jc w:val="center"/>
        <w:rPr>
          <w:b/>
          <w:sz w:val="27"/>
          <w:szCs w:val="27"/>
        </w:rPr>
      </w:pPr>
      <w:r w:rsidRPr="00B66F4E">
        <w:rPr>
          <w:b/>
          <w:sz w:val="27"/>
          <w:szCs w:val="27"/>
        </w:rPr>
        <w:t xml:space="preserve"> территории Курганинского городского поселения </w:t>
      </w:r>
    </w:p>
    <w:p w:rsidR="00B66F4E" w:rsidRPr="00B66F4E" w:rsidRDefault="00B66F4E" w:rsidP="00B66F4E">
      <w:pPr>
        <w:jc w:val="center"/>
        <w:rPr>
          <w:b/>
          <w:sz w:val="27"/>
          <w:szCs w:val="27"/>
        </w:rPr>
      </w:pPr>
      <w:r w:rsidRPr="00B66F4E">
        <w:rPr>
          <w:b/>
          <w:sz w:val="27"/>
          <w:szCs w:val="27"/>
        </w:rPr>
        <w:t>Курганинского района</w:t>
      </w:r>
    </w:p>
    <w:p w:rsidR="008D71E1" w:rsidRDefault="008D71E1" w:rsidP="00B66F4E">
      <w:pPr>
        <w:tabs>
          <w:tab w:val="left" w:pos="6380"/>
          <w:tab w:val="right" w:pos="10230"/>
        </w:tabs>
        <w:jc w:val="both"/>
        <w:rPr>
          <w:sz w:val="27"/>
          <w:szCs w:val="27"/>
        </w:rPr>
      </w:pPr>
    </w:p>
    <w:p w:rsidR="00B66F4E" w:rsidRPr="00B66F4E" w:rsidRDefault="00B66F4E" w:rsidP="00B66F4E">
      <w:pPr>
        <w:pStyle w:val="Style5"/>
        <w:widowControl/>
        <w:spacing w:line="240" w:lineRule="auto"/>
        <w:ind w:left="1701" w:right="598"/>
        <w:rPr>
          <w:sz w:val="27"/>
          <w:szCs w:val="27"/>
        </w:rPr>
      </w:pPr>
      <w:r>
        <w:rPr>
          <w:sz w:val="27"/>
          <w:szCs w:val="27"/>
        </w:rPr>
        <w:tab/>
      </w:r>
      <w:r w:rsidRPr="00B66F4E">
        <w:rPr>
          <w:sz w:val="27"/>
          <w:szCs w:val="27"/>
        </w:rPr>
        <w:t>В соответствии с Федеральным законом Российской Федерации                          от 6 октября 2003 года № 131-ФЗ «Об общих принципах организации местного самоуправления в Российской Федерации», в</w:t>
      </w:r>
      <w:r w:rsidRPr="00B66F4E">
        <w:rPr>
          <w:bCs/>
          <w:kern w:val="36"/>
          <w:sz w:val="27"/>
          <w:szCs w:val="27"/>
        </w:rPr>
        <w:t xml:space="preserve"> соответствии                           </w:t>
      </w:r>
      <w:r w:rsidR="0077473F">
        <w:rPr>
          <w:bCs/>
          <w:kern w:val="36"/>
          <w:sz w:val="27"/>
          <w:szCs w:val="27"/>
        </w:rPr>
        <w:t xml:space="preserve">           </w:t>
      </w:r>
      <w:r w:rsidRPr="00B66F4E">
        <w:rPr>
          <w:bCs/>
          <w:kern w:val="36"/>
          <w:sz w:val="27"/>
          <w:szCs w:val="27"/>
        </w:rPr>
        <w:t xml:space="preserve">с Правилами благоустройства территории Курганинского городского поселения Курганинского района </w:t>
      </w:r>
      <w:proofErr w:type="gramStart"/>
      <w:r w:rsidRPr="00B66F4E">
        <w:rPr>
          <w:rStyle w:val="FontStyle45"/>
          <w:sz w:val="27"/>
          <w:szCs w:val="27"/>
        </w:rPr>
        <w:t>п</w:t>
      </w:r>
      <w:proofErr w:type="gramEnd"/>
      <w:r w:rsidRPr="00B66F4E">
        <w:rPr>
          <w:rStyle w:val="FontStyle45"/>
          <w:sz w:val="27"/>
          <w:szCs w:val="27"/>
        </w:rPr>
        <w:t xml:space="preserve"> о с т а н а в л я ю</w:t>
      </w:r>
      <w:r w:rsidRPr="00B66F4E">
        <w:rPr>
          <w:sz w:val="27"/>
          <w:szCs w:val="27"/>
        </w:rPr>
        <w:t xml:space="preserve">:                                                                 </w:t>
      </w:r>
    </w:p>
    <w:p w:rsidR="00B66F4E" w:rsidRPr="00B66F4E" w:rsidRDefault="00B66F4E" w:rsidP="00B66F4E">
      <w:pPr>
        <w:pStyle w:val="a4"/>
        <w:ind w:left="1701" w:right="598" w:firstLine="0"/>
        <w:jc w:val="both"/>
        <w:rPr>
          <w:sz w:val="27"/>
          <w:szCs w:val="27"/>
        </w:rPr>
      </w:pPr>
      <w:r w:rsidRPr="00B66F4E">
        <w:rPr>
          <w:sz w:val="27"/>
          <w:szCs w:val="27"/>
        </w:rPr>
        <w:t xml:space="preserve">       </w:t>
      </w:r>
      <w:r>
        <w:rPr>
          <w:sz w:val="27"/>
          <w:szCs w:val="27"/>
        </w:rPr>
        <w:t xml:space="preserve">  </w:t>
      </w:r>
      <w:r w:rsidRPr="00B66F4E">
        <w:rPr>
          <w:sz w:val="27"/>
          <w:szCs w:val="27"/>
        </w:rPr>
        <w:t xml:space="preserve">  1. Утвердить:</w:t>
      </w:r>
    </w:p>
    <w:p w:rsidR="00B66F4E" w:rsidRPr="00B66F4E" w:rsidRDefault="0077473F" w:rsidP="00B66F4E">
      <w:pPr>
        <w:pStyle w:val="a4"/>
        <w:ind w:left="1701" w:right="598" w:firstLine="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  1) </w:t>
      </w:r>
      <w:r w:rsidR="00B66F4E" w:rsidRPr="00B66F4E">
        <w:rPr>
          <w:sz w:val="27"/>
          <w:szCs w:val="27"/>
        </w:rPr>
        <w:t>Порядок размещения информационных конструкций                               на территории Курганинского городского поселения Курганинского района</w:t>
      </w:r>
      <w:r w:rsidR="00B66F4E" w:rsidRPr="00B66F4E">
        <w:rPr>
          <w:bCs/>
          <w:sz w:val="27"/>
          <w:szCs w:val="27"/>
        </w:rPr>
        <w:t xml:space="preserve"> </w:t>
      </w:r>
      <w:r w:rsidR="00B66F4E" w:rsidRPr="00B66F4E">
        <w:rPr>
          <w:bCs/>
          <w:kern w:val="36"/>
          <w:sz w:val="27"/>
          <w:szCs w:val="27"/>
        </w:rPr>
        <w:t>(приложение №1).</w:t>
      </w:r>
    </w:p>
    <w:p w:rsidR="00B66F4E" w:rsidRPr="00B66F4E" w:rsidRDefault="00B66F4E" w:rsidP="00B66F4E">
      <w:pPr>
        <w:tabs>
          <w:tab w:val="left" w:pos="993"/>
        </w:tabs>
        <w:ind w:left="1701" w:right="598"/>
        <w:jc w:val="both"/>
        <w:rPr>
          <w:bCs/>
          <w:sz w:val="27"/>
          <w:szCs w:val="27"/>
        </w:rPr>
      </w:pPr>
      <w:r w:rsidRPr="00B66F4E">
        <w:rPr>
          <w:bCs/>
          <w:kern w:val="36"/>
          <w:sz w:val="27"/>
          <w:szCs w:val="27"/>
        </w:rPr>
        <w:t xml:space="preserve">  </w:t>
      </w:r>
      <w:r w:rsidR="00177864">
        <w:rPr>
          <w:bCs/>
          <w:kern w:val="36"/>
          <w:sz w:val="27"/>
          <w:szCs w:val="27"/>
        </w:rPr>
        <w:t xml:space="preserve">         </w:t>
      </w:r>
      <w:r w:rsidRPr="00B66F4E">
        <w:rPr>
          <w:bCs/>
          <w:kern w:val="36"/>
          <w:sz w:val="27"/>
          <w:szCs w:val="27"/>
        </w:rPr>
        <w:t>2)</w:t>
      </w:r>
      <w:r w:rsidRPr="00B66F4E">
        <w:rPr>
          <w:bCs/>
          <w:color w:val="FFFFFF" w:themeColor="background1"/>
          <w:kern w:val="36"/>
          <w:sz w:val="27"/>
          <w:szCs w:val="27"/>
        </w:rPr>
        <w:t>м</w:t>
      </w:r>
      <w:r w:rsidR="0077473F">
        <w:rPr>
          <w:bCs/>
          <w:color w:val="FFFFFF" w:themeColor="background1"/>
          <w:kern w:val="36"/>
          <w:sz w:val="27"/>
          <w:szCs w:val="27"/>
        </w:rPr>
        <w:t xml:space="preserve">   </w:t>
      </w:r>
      <w:r w:rsidRPr="00B66F4E">
        <w:rPr>
          <w:bCs/>
          <w:kern w:val="36"/>
          <w:sz w:val="27"/>
          <w:szCs w:val="27"/>
        </w:rPr>
        <w:t>Состав общественной комиссии</w:t>
      </w:r>
      <w:r w:rsidRPr="00B66F4E">
        <w:rPr>
          <w:sz w:val="27"/>
          <w:szCs w:val="27"/>
        </w:rPr>
        <w:t xml:space="preserve"> </w:t>
      </w:r>
      <w:r w:rsidRPr="00B66F4E">
        <w:rPr>
          <w:bCs/>
          <w:kern w:val="36"/>
          <w:sz w:val="27"/>
          <w:szCs w:val="27"/>
        </w:rPr>
        <w:t xml:space="preserve">по </w:t>
      </w:r>
      <w:r w:rsidRPr="00B66F4E">
        <w:rPr>
          <w:sz w:val="27"/>
          <w:szCs w:val="27"/>
        </w:rPr>
        <w:t>размещению информационных конструкций на территории Курганинского городского поселения Курганинского района</w:t>
      </w:r>
      <w:r w:rsidRPr="00B66F4E">
        <w:rPr>
          <w:bCs/>
          <w:sz w:val="27"/>
          <w:szCs w:val="27"/>
        </w:rPr>
        <w:t xml:space="preserve">  </w:t>
      </w:r>
      <w:r w:rsidRPr="00B66F4E">
        <w:rPr>
          <w:bCs/>
          <w:kern w:val="36"/>
          <w:sz w:val="27"/>
          <w:szCs w:val="27"/>
        </w:rPr>
        <w:t>(приложение №2).</w:t>
      </w:r>
    </w:p>
    <w:p w:rsidR="00B66F4E" w:rsidRPr="00B66F4E" w:rsidRDefault="00B66F4E" w:rsidP="00B66F4E">
      <w:pPr>
        <w:tabs>
          <w:tab w:val="left" w:pos="0"/>
        </w:tabs>
        <w:suppressAutoHyphens/>
        <w:ind w:left="1701" w:right="598"/>
        <w:jc w:val="both"/>
        <w:rPr>
          <w:sz w:val="27"/>
          <w:szCs w:val="27"/>
        </w:rPr>
      </w:pPr>
      <w:r w:rsidRPr="00B66F4E">
        <w:rPr>
          <w:bCs/>
          <w:sz w:val="27"/>
          <w:szCs w:val="27"/>
        </w:rPr>
        <w:t xml:space="preserve">          </w:t>
      </w:r>
      <w:r w:rsidRPr="00B66F4E">
        <w:rPr>
          <w:sz w:val="27"/>
          <w:szCs w:val="27"/>
          <w:lang w:eastAsia="ar-SA"/>
        </w:rPr>
        <w:t xml:space="preserve">2. </w:t>
      </w:r>
      <w:r w:rsidR="0077473F">
        <w:rPr>
          <w:sz w:val="27"/>
          <w:szCs w:val="27"/>
          <w:lang w:eastAsia="ar-SA"/>
        </w:rPr>
        <w:t xml:space="preserve">      </w:t>
      </w:r>
      <w:r w:rsidRPr="00B66F4E">
        <w:rPr>
          <w:sz w:val="27"/>
          <w:szCs w:val="27"/>
        </w:rPr>
        <w:t>Общему отделу администрации Курганинского городского поселения  Курганинского района (Сидненко) опубликовать настоящее постановление                    в установленном законом порядке и обеспечить  размещение на официальном сайте администрации Курганинского городского поселения Курганинского района в информационно-телекоммуникационной сети «Интернет»</w:t>
      </w:r>
    </w:p>
    <w:p w:rsidR="00B66F4E" w:rsidRPr="00B66F4E" w:rsidRDefault="00B66F4E" w:rsidP="00B66F4E">
      <w:pPr>
        <w:tabs>
          <w:tab w:val="left" w:pos="0"/>
        </w:tabs>
        <w:suppressAutoHyphens/>
        <w:ind w:left="1701" w:right="598"/>
        <w:jc w:val="both"/>
        <w:rPr>
          <w:sz w:val="27"/>
          <w:szCs w:val="27"/>
          <w:lang w:eastAsia="ar-SA"/>
        </w:rPr>
      </w:pPr>
      <w:r w:rsidRPr="00B66F4E">
        <w:rPr>
          <w:sz w:val="27"/>
          <w:szCs w:val="27"/>
        </w:rPr>
        <w:tab/>
      </w:r>
      <w:r w:rsidR="00177864">
        <w:rPr>
          <w:sz w:val="27"/>
          <w:szCs w:val="27"/>
        </w:rPr>
        <w:t xml:space="preserve">   </w:t>
      </w:r>
      <w:r w:rsidRPr="00B66F4E">
        <w:rPr>
          <w:sz w:val="27"/>
          <w:szCs w:val="27"/>
        </w:rPr>
        <w:t xml:space="preserve">3. </w:t>
      </w:r>
      <w:r w:rsidR="0077473F">
        <w:rPr>
          <w:sz w:val="27"/>
          <w:szCs w:val="27"/>
        </w:rPr>
        <w:t xml:space="preserve">  </w:t>
      </w:r>
      <w:proofErr w:type="gramStart"/>
      <w:r w:rsidRPr="00B66F4E">
        <w:rPr>
          <w:sz w:val="27"/>
          <w:szCs w:val="27"/>
        </w:rPr>
        <w:t>Контроль за</w:t>
      </w:r>
      <w:proofErr w:type="gramEnd"/>
      <w:r w:rsidRPr="00B66F4E">
        <w:rPr>
          <w:sz w:val="27"/>
          <w:szCs w:val="27"/>
        </w:rPr>
        <w:t xml:space="preserve"> выполнением настоящего постановления возложить                                на заместителя главы Курганинского городского поселения Курганинского района А.И. Алексеева.</w:t>
      </w:r>
    </w:p>
    <w:p w:rsidR="00B66F4E" w:rsidRPr="00B66F4E" w:rsidRDefault="00B66F4E" w:rsidP="00B66F4E">
      <w:pPr>
        <w:tabs>
          <w:tab w:val="left" w:pos="0"/>
        </w:tabs>
        <w:suppressAutoHyphens/>
        <w:ind w:left="1701" w:right="598"/>
        <w:jc w:val="both"/>
        <w:rPr>
          <w:sz w:val="27"/>
          <w:szCs w:val="27"/>
          <w:lang w:eastAsia="ar-SA"/>
        </w:rPr>
      </w:pPr>
      <w:r w:rsidRPr="00B66F4E">
        <w:rPr>
          <w:sz w:val="27"/>
          <w:szCs w:val="27"/>
        </w:rPr>
        <w:tab/>
      </w:r>
      <w:r w:rsidR="0077473F">
        <w:rPr>
          <w:sz w:val="27"/>
          <w:szCs w:val="2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559.2pt;margin-top:-56.85pt;width:120.75pt;height:5.1pt;z-index:251708416;mso-position-horizontal-relative:text;mso-position-vertical-relative:text" stroked="f">
            <v:textbox style="mso-next-textbox:#_x0000_s1085">
              <w:txbxContent>
                <w:p w:rsidR="00B66F4E" w:rsidRDefault="00B66F4E" w:rsidP="00B66F4E"/>
              </w:txbxContent>
            </v:textbox>
          </v:shape>
        </w:pict>
      </w:r>
      <w:r w:rsidR="00177864">
        <w:rPr>
          <w:sz w:val="27"/>
          <w:szCs w:val="27"/>
        </w:rPr>
        <w:t xml:space="preserve">   </w:t>
      </w:r>
      <w:r w:rsidRPr="00B66F4E">
        <w:rPr>
          <w:sz w:val="27"/>
          <w:szCs w:val="27"/>
          <w:lang w:eastAsia="ar-SA"/>
        </w:rPr>
        <w:t xml:space="preserve">4. </w:t>
      </w:r>
      <w:r w:rsidR="0077473F">
        <w:rPr>
          <w:sz w:val="27"/>
          <w:szCs w:val="27"/>
          <w:lang w:eastAsia="ar-SA"/>
        </w:rPr>
        <w:t xml:space="preserve">  </w:t>
      </w:r>
      <w:r w:rsidRPr="00B66F4E">
        <w:rPr>
          <w:sz w:val="27"/>
          <w:szCs w:val="27"/>
          <w:lang w:eastAsia="ar-SA"/>
        </w:rPr>
        <w:t>Постановление вступает в силу со дня его официального опубликования.</w:t>
      </w:r>
    </w:p>
    <w:p w:rsidR="00B66F4E" w:rsidRPr="00B66F4E" w:rsidRDefault="00B66F4E" w:rsidP="00B66F4E">
      <w:pPr>
        <w:ind w:left="1701" w:right="598"/>
        <w:jc w:val="both"/>
        <w:rPr>
          <w:sz w:val="27"/>
          <w:szCs w:val="27"/>
          <w:lang w:eastAsia="ar-SA"/>
        </w:rPr>
      </w:pPr>
    </w:p>
    <w:p w:rsidR="00B66F4E" w:rsidRPr="00B66F4E" w:rsidRDefault="00B66F4E" w:rsidP="00B66F4E">
      <w:pPr>
        <w:ind w:left="1701" w:right="598"/>
        <w:jc w:val="both"/>
        <w:rPr>
          <w:sz w:val="27"/>
          <w:szCs w:val="27"/>
          <w:lang w:eastAsia="ar-SA"/>
        </w:rPr>
      </w:pPr>
    </w:p>
    <w:p w:rsidR="00B66F4E" w:rsidRPr="00B66F4E" w:rsidRDefault="00B66F4E" w:rsidP="00B66F4E">
      <w:pPr>
        <w:ind w:left="1701" w:right="598"/>
        <w:jc w:val="both"/>
        <w:rPr>
          <w:sz w:val="27"/>
          <w:szCs w:val="27"/>
          <w:lang w:eastAsia="ar-SA"/>
        </w:rPr>
      </w:pPr>
    </w:p>
    <w:p w:rsidR="00B66F4E" w:rsidRPr="00B66F4E" w:rsidRDefault="00B66F4E" w:rsidP="00B66F4E">
      <w:pPr>
        <w:ind w:left="1701" w:right="598"/>
        <w:jc w:val="both"/>
        <w:outlineLvl w:val="0"/>
        <w:rPr>
          <w:sz w:val="27"/>
          <w:szCs w:val="27"/>
          <w:lang w:eastAsia="ar-SA"/>
        </w:rPr>
      </w:pPr>
      <w:r w:rsidRPr="00B66F4E">
        <w:rPr>
          <w:sz w:val="27"/>
          <w:szCs w:val="27"/>
          <w:lang w:eastAsia="ar-SA"/>
        </w:rPr>
        <w:t>Глава Курганинского городского поселения</w:t>
      </w:r>
    </w:p>
    <w:p w:rsidR="00B66F4E" w:rsidRPr="00B66F4E" w:rsidRDefault="00B66F4E" w:rsidP="00B66F4E">
      <w:pPr>
        <w:ind w:left="1701" w:right="598"/>
        <w:jc w:val="both"/>
        <w:rPr>
          <w:sz w:val="27"/>
          <w:szCs w:val="27"/>
          <w:lang w:eastAsia="ar-SA"/>
        </w:rPr>
      </w:pPr>
      <w:r w:rsidRPr="00B66F4E">
        <w:rPr>
          <w:sz w:val="27"/>
          <w:szCs w:val="27"/>
          <w:lang w:eastAsia="ar-SA"/>
        </w:rPr>
        <w:t>Курганинского района</w:t>
      </w:r>
      <w:r w:rsidRPr="00B66F4E">
        <w:rPr>
          <w:sz w:val="27"/>
          <w:szCs w:val="27"/>
          <w:lang w:eastAsia="ar-SA"/>
        </w:rPr>
        <w:tab/>
        <w:t xml:space="preserve">    </w:t>
      </w:r>
      <w:r w:rsidRPr="00B66F4E">
        <w:rPr>
          <w:sz w:val="27"/>
          <w:szCs w:val="27"/>
          <w:lang w:eastAsia="ar-SA"/>
        </w:rPr>
        <w:tab/>
        <w:t xml:space="preserve">                                          В.П. Руденко</w:t>
      </w:r>
    </w:p>
    <w:p w:rsidR="00CD6800" w:rsidRDefault="00CD6800" w:rsidP="00B66F4E">
      <w:pPr>
        <w:pStyle w:val="a3"/>
        <w:spacing w:before="67"/>
        <w:ind w:left="6385"/>
        <w:jc w:val="center"/>
      </w:pPr>
    </w:p>
    <w:p w:rsidR="00CD6800" w:rsidRDefault="00CD6800">
      <w:pPr>
        <w:pStyle w:val="a3"/>
        <w:spacing w:before="67"/>
        <w:ind w:left="6385"/>
        <w:jc w:val="center"/>
      </w:pPr>
    </w:p>
    <w:p w:rsidR="00CD6800" w:rsidRDefault="00CD6800">
      <w:pPr>
        <w:pStyle w:val="a3"/>
        <w:spacing w:before="67"/>
        <w:ind w:left="6385"/>
        <w:jc w:val="center"/>
      </w:pPr>
    </w:p>
    <w:p w:rsidR="00CD6800" w:rsidRDefault="00CD6800">
      <w:pPr>
        <w:pStyle w:val="a3"/>
        <w:spacing w:before="67"/>
        <w:ind w:left="6385"/>
        <w:jc w:val="center"/>
      </w:pPr>
    </w:p>
    <w:p w:rsidR="00CD6800" w:rsidRDefault="00CD6800">
      <w:pPr>
        <w:pStyle w:val="a3"/>
        <w:spacing w:before="67"/>
        <w:ind w:left="6385"/>
        <w:jc w:val="center"/>
      </w:pPr>
    </w:p>
    <w:p w:rsidR="00C834ED" w:rsidRPr="00CD6800" w:rsidRDefault="006C4EA1">
      <w:pPr>
        <w:pStyle w:val="a3"/>
        <w:spacing w:before="67"/>
        <w:ind w:left="6385"/>
        <w:jc w:val="center"/>
      </w:pPr>
      <w:r w:rsidRPr="00CD6800">
        <w:lastRenderedPageBreak/>
        <w:t>ПРИЛОЖЕНИЕ №1</w:t>
      </w:r>
    </w:p>
    <w:p w:rsidR="00C834ED" w:rsidRPr="00CD6800" w:rsidRDefault="00C834ED">
      <w:pPr>
        <w:pStyle w:val="a3"/>
        <w:spacing w:before="1"/>
      </w:pPr>
    </w:p>
    <w:p w:rsidR="00C834ED" w:rsidRPr="00CD6800" w:rsidRDefault="006C4EA1">
      <w:pPr>
        <w:pStyle w:val="a3"/>
        <w:ind w:left="6436"/>
        <w:jc w:val="center"/>
      </w:pPr>
      <w:r w:rsidRPr="00CD6800">
        <w:t>УТВЕРЖДЕНО</w:t>
      </w:r>
    </w:p>
    <w:p w:rsidR="00C834ED" w:rsidRPr="00CD6800" w:rsidRDefault="006C4EA1">
      <w:pPr>
        <w:pStyle w:val="a3"/>
        <w:spacing w:before="2" w:line="276" w:lineRule="auto"/>
        <w:ind w:left="6810" w:right="655" w:firstLine="133"/>
        <w:jc w:val="center"/>
      </w:pPr>
      <w:r w:rsidRPr="00CD6800">
        <w:t>постановлением администрации Курганинского городского поселения Курганинского района</w:t>
      </w:r>
    </w:p>
    <w:p w:rsidR="00C834ED" w:rsidRPr="00CD6800" w:rsidRDefault="006C4EA1">
      <w:pPr>
        <w:pStyle w:val="a3"/>
        <w:tabs>
          <w:tab w:val="left" w:pos="7015"/>
          <w:tab w:val="left" w:pos="8700"/>
        </w:tabs>
        <w:spacing w:before="200"/>
        <w:ind w:left="6152"/>
        <w:jc w:val="center"/>
      </w:pPr>
      <w:r w:rsidRPr="00CD6800">
        <w:t>от</w:t>
      </w:r>
      <w:r w:rsidRPr="00CD6800">
        <w:rPr>
          <w:spacing w:val="-2"/>
        </w:rPr>
        <w:t xml:space="preserve"> </w:t>
      </w:r>
      <w:r w:rsidR="0077473F">
        <w:rPr>
          <w:spacing w:val="-2"/>
        </w:rPr>
        <w:t>09.10.2019  № 774</w: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6C4EA1">
      <w:pPr>
        <w:pStyle w:val="11"/>
        <w:spacing w:before="183" w:line="310" w:lineRule="exact"/>
        <w:ind w:left="1048"/>
        <w:jc w:val="center"/>
      </w:pPr>
      <w:r w:rsidRPr="00CD6800">
        <w:t>ПОРЯДОК</w:t>
      </w:r>
    </w:p>
    <w:p w:rsidR="00C834ED" w:rsidRPr="00CD6800" w:rsidRDefault="006C4EA1">
      <w:pPr>
        <w:spacing w:line="310" w:lineRule="exact"/>
        <w:ind w:left="1116"/>
        <w:jc w:val="center"/>
        <w:rPr>
          <w:b/>
          <w:sz w:val="27"/>
          <w:szCs w:val="27"/>
        </w:rPr>
      </w:pPr>
      <w:r w:rsidRPr="00CD6800">
        <w:rPr>
          <w:b/>
          <w:sz w:val="27"/>
          <w:szCs w:val="27"/>
        </w:rPr>
        <w:t>размещения информационных конструкций</w:t>
      </w:r>
    </w:p>
    <w:p w:rsidR="00C834ED" w:rsidRPr="00CD6800" w:rsidRDefault="006C4EA1">
      <w:pPr>
        <w:spacing w:before="2"/>
        <w:ind w:left="2612" w:right="1565"/>
        <w:jc w:val="center"/>
        <w:rPr>
          <w:b/>
          <w:sz w:val="27"/>
          <w:szCs w:val="27"/>
        </w:rPr>
      </w:pPr>
      <w:r w:rsidRPr="00CD6800">
        <w:rPr>
          <w:b/>
          <w:sz w:val="27"/>
          <w:szCs w:val="27"/>
        </w:rPr>
        <w:t>на территории Курганинского городского поселения Курганинского района</w:t>
      </w:r>
    </w:p>
    <w:p w:rsidR="00C834ED" w:rsidRPr="00CD6800" w:rsidRDefault="00C834ED">
      <w:pPr>
        <w:pStyle w:val="a3"/>
        <w:spacing w:before="7"/>
        <w:rPr>
          <w:b/>
        </w:rPr>
      </w:pPr>
    </w:p>
    <w:p w:rsidR="00C834ED" w:rsidRPr="00CD6800" w:rsidRDefault="006C4EA1">
      <w:pPr>
        <w:pStyle w:val="a4"/>
        <w:numPr>
          <w:ilvl w:val="0"/>
          <w:numId w:val="6"/>
        </w:numPr>
        <w:tabs>
          <w:tab w:val="left" w:pos="5649"/>
        </w:tabs>
        <w:spacing w:line="306" w:lineRule="exact"/>
        <w:ind w:hanging="361"/>
        <w:jc w:val="both"/>
        <w:rPr>
          <w:b/>
          <w:sz w:val="27"/>
          <w:szCs w:val="27"/>
        </w:rPr>
      </w:pPr>
      <w:r w:rsidRPr="00CD6800">
        <w:rPr>
          <w:b/>
          <w:sz w:val="27"/>
          <w:szCs w:val="27"/>
        </w:rPr>
        <w:t>Общие</w:t>
      </w:r>
      <w:r w:rsidRPr="00CD6800">
        <w:rPr>
          <w:b/>
          <w:spacing w:val="4"/>
          <w:sz w:val="27"/>
          <w:szCs w:val="27"/>
        </w:rPr>
        <w:t xml:space="preserve"> </w:t>
      </w:r>
      <w:r w:rsidRPr="00CD6800">
        <w:rPr>
          <w:b/>
          <w:sz w:val="27"/>
          <w:szCs w:val="27"/>
        </w:rPr>
        <w:t>положения</w:t>
      </w:r>
    </w:p>
    <w:p w:rsidR="00C834ED" w:rsidRPr="00CD6800" w:rsidRDefault="006C4EA1" w:rsidP="0082280B">
      <w:pPr>
        <w:pStyle w:val="a3"/>
        <w:ind w:left="1622" w:right="567" w:firstLine="765"/>
        <w:jc w:val="both"/>
      </w:pPr>
      <w:proofErr w:type="gramStart"/>
      <w:r w:rsidRPr="00CD6800">
        <w:t>Порядок размещения информационных конструкций на территории Курганинского городского поселения Курганинского района (далее - Порядок) разработан в целях сохранения внешнего архитектурного облика сложившейся застройки в Курганинском городском поселении Курганинского района, недопущения его нарушения, художественно-эстетической  организации  внешнего благоустройства в Курганинском городском поселении Курганинского района, сохранения историко-градостроительного облика, упорядочения мест размещения информационных конструкций на территории Курганинского городского поселения Курганинского</w:t>
      </w:r>
      <w:r w:rsidRPr="00CD6800">
        <w:rPr>
          <w:spacing w:val="-1"/>
        </w:rPr>
        <w:t xml:space="preserve"> </w:t>
      </w:r>
      <w:r w:rsidRPr="00CD6800">
        <w:t>района.</w:t>
      </w:r>
      <w:proofErr w:type="gramEnd"/>
    </w:p>
    <w:p w:rsidR="00C834ED" w:rsidRPr="00CD6800" w:rsidRDefault="006C4EA1" w:rsidP="0082280B">
      <w:pPr>
        <w:pStyle w:val="a3"/>
        <w:ind w:left="1622" w:right="567" w:firstLine="765"/>
        <w:jc w:val="both"/>
      </w:pPr>
      <w:r w:rsidRPr="00CD6800">
        <w:t>Настоящи</w:t>
      </w:r>
      <w:r w:rsidR="0082280B" w:rsidRPr="00CD6800">
        <w:t>й Порядок</w:t>
      </w:r>
      <w:r w:rsidRPr="00CD6800">
        <w:t xml:space="preserve"> </w:t>
      </w:r>
      <w:r w:rsidR="0082280B" w:rsidRPr="00CD6800">
        <w:t xml:space="preserve">определяет виды информационных конструкций, размещаемых в </w:t>
      </w:r>
      <w:r w:rsidRPr="00CD6800">
        <w:t xml:space="preserve"> Курганинском городском поселении Курганинского</w:t>
      </w:r>
      <w:r w:rsidRPr="00CD6800">
        <w:rPr>
          <w:spacing w:val="-1"/>
        </w:rPr>
        <w:t xml:space="preserve"> </w:t>
      </w:r>
      <w:r w:rsidRPr="00CD6800">
        <w:t>района</w:t>
      </w:r>
      <w:r w:rsidR="0082280B" w:rsidRPr="00CD6800">
        <w:t xml:space="preserve">, устанавливает требования к указанным информационным конструкциям, их размещению и содержанию, а так же выдачи предписаний о демонтаже информационных </w:t>
      </w:r>
      <w:proofErr w:type="gramStart"/>
      <w:r w:rsidR="0082280B" w:rsidRPr="00CD6800">
        <w:t>конструкций</w:t>
      </w:r>
      <w:proofErr w:type="gramEnd"/>
      <w:r w:rsidR="0082280B" w:rsidRPr="00CD6800">
        <w:t xml:space="preserve"> не  имеющих согласование на установку.</w:t>
      </w:r>
    </w:p>
    <w:p w:rsidR="00C834ED" w:rsidRPr="00CD6800" w:rsidRDefault="00C834ED">
      <w:pPr>
        <w:pStyle w:val="a3"/>
        <w:spacing w:before="4"/>
      </w:pPr>
    </w:p>
    <w:p w:rsidR="00C834ED" w:rsidRPr="00CD6800" w:rsidRDefault="006C4EA1">
      <w:pPr>
        <w:pStyle w:val="11"/>
        <w:numPr>
          <w:ilvl w:val="0"/>
          <w:numId w:val="6"/>
        </w:numPr>
        <w:tabs>
          <w:tab w:val="left" w:pos="5301"/>
        </w:tabs>
        <w:ind w:left="5300" w:hanging="361"/>
        <w:jc w:val="left"/>
      </w:pPr>
      <w:r w:rsidRPr="00CD6800">
        <w:t>Термины и</w:t>
      </w:r>
      <w:r w:rsidRPr="00CD6800">
        <w:rPr>
          <w:spacing w:val="-6"/>
        </w:rPr>
        <w:t xml:space="preserve"> </w:t>
      </w:r>
      <w:r w:rsidRPr="00CD6800">
        <w:t>определения</w:t>
      </w:r>
    </w:p>
    <w:p w:rsidR="00C834ED" w:rsidRPr="00CD6800" w:rsidRDefault="006C4EA1">
      <w:pPr>
        <w:pStyle w:val="a4"/>
        <w:numPr>
          <w:ilvl w:val="0"/>
          <w:numId w:val="6"/>
        </w:numPr>
        <w:tabs>
          <w:tab w:val="left" w:pos="3787"/>
        </w:tabs>
        <w:spacing w:before="1"/>
        <w:ind w:left="3786" w:hanging="361"/>
        <w:jc w:val="left"/>
        <w:rPr>
          <w:b/>
          <w:sz w:val="27"/>
          <w:szCs w:val="27"/>
        </w:rPr>
      </w:pPr>
      <w:r w:rsidRPr="00CD6800">
        <w:rPr>
          <w:b/>
          <w:sz w:val="27"/>
          <w:szCs w:val="27"/>
        </w:rPr>
        <w:t>информационных конструкции, их типы и</w:t>
      </w:r>
      <w:r w:rsidRPr="00CD6800">
        <w:rPr>
          <w:b/>
          <w:spacing w:val="11"/>
          <w:sz w:val="27"/>
          <w:szCs w:val="27"/>
        </w:rPr>
        <w:t xml:space="preserve"> </w:t>
      </w:r>
      <w:r w:rsidRPr="00CD6800">
        <w:rPr>
          <w:b/>
          <w:sz w:val="27"/>
          <w:szCs w:val="27"/>
        </w:rPr>
        <w:t>виды</w:t>
      </w:r>
    </w:p>
    <w:p w:rsidR="00C834ED" w:rsidRPr="00CD6800" w:rsidRDefault="00C834ED">
      <w:pPr>
        <w:pStyle w:val="a3"/>
        <w:spacing w:before="3"/>
        <w:rPr>
          <w:b/>
        </w:rPr>
      </w:pPr>
    </w:p>
    <w:p w:rsidR="00C834ED" w:rsidRPr="00CD6800" w:rsidRDefault="006C4EA1">
      <w:pPr>
        <w:pStyle w:val="a3"/>
        <w:ind w:left="1621" w:right="566" w:firstLine="708"/>
        <w:jc w:val="both"/>
      </w:pPr>
      <w:r w:rsidRPr="00CD6800">
        <w:t>Информационная конструкция - объект благоустройства, выполняющий функцию информирования населения города.</w:t>
      </w:r>
    </w:p>
    <w:p w:rsidR="00C834ED" w:rsidRPr="00CD6800" w:rsidRDefault="006C4EA1">
      <w:pPr>
        <w:pStyle w:val="a3"/>
        <w:spacing w:before="1"/>
        <w:ind w:left="2329"/>
        <w:jc w:val="both"/>
      </w:pPr>
      <w:r w:rsidRPr="00CD6800">
        <w:t>По функциональному назначению информационные конструкции делятся</w:t>
      </w:r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 w:rsidSect="006C4EA1">
          <w:type w:val="continuous"/>
          <w:pgSz w:w="11910" w:h="16840"/>
          <w:pgMar w:top="1134" w:right="0" w:bottom="567" w:left="113" w:header="720" w:footer="720" w:gutter="0"/>
          <w:cols w:space="720"/>
        </w:sectPr>
      </w:pPr>
    </w:p>
    <w:p w:rsidR="00C834ED" w:rsidRPr="00CD6800" w:rsidRDefault="006C4EA1">
      <w:pPr>
        <w:pStyle w:val="a3"/>
        <w:spacing w:line="310" w:lineRule="exact"/>
        <w:jc w:val="right"/>
      </w:pPr>
      <w:r w:rsidRPr="00CD6800">
        <w:lastRenderedPageBreak/>
        <w:t>на:</w:t>
      </w:r>
    </w:p>
    <w:p w:rsidR="00C834ED" w:rsidRPr="00CD6800" w:rsidRDefault="006C4EA1">
      <w:pPr>
        <w:pStyle w:val="a3"/>
      </w:pPr>
      <w:r w:rsidRPr="00CD6800">
        <w:br w:type="column"/>
      </w:r>
    </w:p>
    <w:p w:rsidR="00C834ED" w:rsidRPr="00CD6800" w:rsidRDefault="006C4EA1">
      <w:pPr>
        <w:pStyle w:val="a4"/>
        <w:numPr>
          <w:ilvl w:val="0"/>
          <w:numId w:val="5"/>
        </w:numPr>
        <w:tabs>
          <w:tab w:val="left" w:pos="488"/>
        </w:tabs>
        <w:spacing w:line="310" w:lineRule="exact"/>
        <w:ind w:hanging="160"/>
        <w:rPr>
          <w:sz w:val="27"/>
          <w:szCs w:val="27"/>
        </w:rPr>
      </w:pPr>
      <w:r w:rsidRPr="00CD6800">
        <w:rPr>
          <w:sz w:val="27"/>
          <w:szCs w:val="27"/>
        </w:rPr>
        <w:t>вывески;</w:t>
      </w:r>
    </w:p>
    <w:p w:rsidR="00C834ED" w:rsidRPr="00CD6800" w:rsidRDefault="006C4EA1">
      <w:pPr>
        <w:pStyle w:val="a4"/>
        <w:numPr>
          <w:ilvl w:val="0"/>
          <w:numId w:val="5"/>
        </w:numPr>
        <w:tabs>
          <w:tab w:val="left" w:pos="488"/>
        </w:tabs>
        <w:spacing w:line="310" w:lineRule="exact"/>
        <w:ind w:hanging="160"/>
        <w:rPr>
          <w:sz w:val="27"/>
          <w:szCs w:val="27"/>
        </w:rPr>
      </w:pPr>
      <w:r w:rsidRPr="00CD6800">
        <w:rPr>
          <w:sz w:val="27"/>
          <w:szCs w:val="27"/>
        </w:rPr>
        <w:t>информационные</w:t>
      </w:r>
      <w:r w:rsidRPr="00CD6800">
        <w:rPr>
          <w:spacing w:val="-2"/>
          <w:sz w:val="27"/>
          <w:szCs w:val="27"/>
        </w:rPr>
        <w:t xml:space="preserve"> </w:t>
      </w:r>
      <w:r w:rsidRPr="00CD6800">
        <w:rPr>
          <w:sz w:val="27"/>
          <w:szCs w:val="27"/>
        </w:rPr>
        <w:t>таблички;</w:t>
      </w:r>
    </w:p>
    <w:p w:rsidR="00C834ED" w:rsidRPr="00CD6800" w:rsidRDefault="006C4EA1">
      <w:pPr>
        <w:pStyle w:val="a4"/>
        <w:numPr>
          <w:ilvl w:val="0"/>
          <w:numId w:val="5"/>
        </w:numPr>
        <w:tabs>
          <w:tab w:val="left" w:pos="488"/>
        </w:tabs>
        <w:spacing w:before="2" w:line="310" w:lineRule="exact"/>
        <w:ind w:hanging="160"/>
        <w:rPr>
          <w:sz w:val="27"/>
          <w:szCs w:val="27"/>
        </w:rPr>
      </w:pPr>
      <w:r w:rsidRPr="00CD6800">
        <w:rPr>
          <w:sz w:val="27"/>
          <w:szCs w:val="27"/>
        </w:rPr>
        <w:t>указатели.</w:t>
      </w:r>
    </w:p>
    <w:p w:rsidR="00C834ED" w:rsidRPr="00CD6800" w:rsidRDefault="006C4EA1">
      <w:pPr>
        <w:pStyle w:val="a3"/>
        <w:spacing w:line="310" w:lineRule="exact"/>
        <w:ind w:left="328"/>
      </w:pPr>
      <w:r w:rsidRPr="00CD6800">
        <w:t>Вывески - информационные конструкции, размещаемые на фасадах, крышах</w:t>
      </w:r>
    </w:p>
    <w:p w:rsidR="00C834ED" w:rsidRPr="00CD6800" w:rsidRDefault="00C834ED">
      <w:pPr>
        <w:spacing w:line="310" w:lineRule="exact"/>
        <w:rPr>
          <w:sz w:val="27"/>
          <w:szCs w:val="27"/>
        </w:rPr>
        <w:sectPr w:rsidR="00C834ED" w:rsidRPr="00CD6800">
          <w:type w:val="continuous"/>
          <w:pgSz w:w="11910" w:h="16840"/>
          <w:pgMar w:top="1040" w:right="0" w:bottom="280" w:left="80" w:header="720" w:footer="720" w:gutter="0"/>
          <w:cols w:num="2" w:space="720" w:equalWidth="0">
            <w:col w:w="1961" w:space="40"/>
            <w:col w:w="9829"/>
          </w:cols>
        </w:sectPr>
      </w:pPr>
    </w:p>
    <w:p w:rsidR="00C834ED" w:rsidRPr="00CD6800" w:rsidRDefault="006C4EA1">
      <w:pPr>
        <w:pStyle w:val="a3"/>
        <w:ind w:left="1621" w:right="567"/>
        <w:jc w:val="both"/>
      </w:pPr>
      <w:r w:rsidRPr="00CD6800">
        <w:lastRenderedPageBreak/>
        <w:t>или иных внешних поверхностях (внешних ограждающих конструкциях) зданий, строений, сооружений, включая витрины и окна, внешних поверхностях нестационарных торговых объектов в месте фактического нахождения.</w:t>
      </w:r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type w:val="continuous"/>
          <w:pgSz w:w="11910" w:h="16840"/>
          <w:pgMar w:top="104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48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2</w:t>
      </w:r>
    </w:p>
    <w:p w:rsidR="00C834ED" w:rsidRPr="00CD6800" w:rsidRDefault="00C834ED">
      <w:pPr>
        <w:pStyle w:val="a3"/>
        <w:spacing w:before="5"/>
        <w:rPr>
          <w:rFonts w:ascii="Calibri"/>
        </w:rPr>
      </w:pPr>
    </w:p>
    <w:p w:rsidR="00C834ED" w:rsidRPr="00CD6800" w:rsidRDefault="006C4EA1">
      <w:pPr>
        <w:ind w:left="1621" w:right="567" w:firstLine="707"/>
        <w:jc w:val="both"/>
        <w:rPr>
          <w:sz w:val="27"/>
          <w:szCs w:val="27"/>
        </w:rPr>
      </w:pPr>
      <w:r w:rsidRPr="00CD6800">
        <w:rPr>
          <w:sz w:val="27"/>
          <w:szCs w:val="27"/>
        </w:rPr>
        <w:t xml:space="preserve">Вывески делятся </w:t>
      </w:r>
      <w:proofErr w:type="gramStart"/>
      <w:r w:rsidRPr="00CD6800">
        <w:rPr>
          <w:sz w:val="27"/>
          <w:szCs w:val="27"/>
        </w:rPr>
        <w:t>на</w:t>
      </w:r>
      <w:proofErr w:type="gramEnd"/>
      <w:r w:rsidRPr="00CD6800">
        <w:rPr>
          <w:sz w:val="27"/>
          <w:szCs w:val="27"/>
        </w:rPr>
        <w:t xml:space="preserve"> световые и </w:t>
      </w:r>
      <w:proofErr w:type="spellStart"/>
      <w:r w:rsidRPr="00CD6800">
        <w:rPr>
          <w:sz w:val="27"/>
          <w:szCs w:val="27"/>
        </w:rPr>
        <w:t>несветовые</w:t>
      </w:r>
      <w:proofErr w:type="spellEnd"/>
      <w:r w:rsidRPr="00CD6800">
        <w:rPr>
          <w:sz w:val="27"/>
          <w:szCs w:val="27"/>
        </w:rPr>
        <w:t xml:space="preserve">. У </w:t>
      </w:r>
      <w:proofErr w:type="spellStart"/>
      <w:r w:rsidRPr="00CD6800">
        <w:rPr>
          <w:sz w:val="27"/>
          <w:szCs w:val="27"/>
        </w:rPr>
        <w:t>несветовых</w:t>
      </w:r>
      <w:proofErr w:type="spellEnd"/>
      <w:r w:rsidRPr="00CD6800">
        <w:rPr>
          <w:sz w:val="27"/>
          <w:szCs w:val="27"/>
        </w:rPr>
        <w:t xml:space="preserve"> вывесок нет внутренней и внешней подсветки. Внутри световой вывески размещаются светодиодные модули, а извне вывеска может подсвечиваться, например, галогеновыми, лампами на кронштейнах или скрытыми люминесцентными лампами.</w:t>
      </w:r>
    </w:p>
    <w:p w:rsidR="00C834ED" w:rsidRPr="00CD6800" w:rsidRDefault="006C4EA1">
      <w:pPr>
        <w:pStyle w:val="a3"/>
        <w:tabs>
          <w:tab w:val="left" w:pos="3184"/>
          <w:tab w:val="left" w:pos="3507"/>
          <w:tab w:val="left" w:pos="4247"/>
          <w:tab w:val="left" w:pos="4688"/>
          <w:tab w:val="left" w:pos="5274"/>
          <w:tab w:val="left" w:pos="6092"/>
          <w:tab w:val="left" w:pos="7604"/>
          <w:tab w:val="left" w:pos="8192"/>
          <w:tab w:val="left" w:pos="8866"/>
          <w:tab w:val="left" w:pos="9505"/>
          <w:tab w:val="left" w:pos="10523"/>
        </w:tabs>
        <w:ind w:left="1621" w:right="567" w:firstLine="708"/>
        <w:jc w:val="right"/>
      </w:pPr>
      <w:proofErr w:type="spellStart"/>
      <w:r w:rsidRPr="00CD6800">
        <w:t>Лайтбоксы</w:t>
      </w:r>
      <w:proofErr w:type="spellEnd"/>
      <w:r w:rsidRPr="00CD6800">
        <w:t xml:space="preserve"> — это вид вывесок имеющих форму короба</w:t>
      </w:r>
      <w:r w:rsidRPr="00CD6800">
        <w:rPr>
          <w:spacing w:val="19"/>
        </w:rPr>
        <w:t xml:space="preserve"> </w:t>
      </w:r>
      <w:r w:rsidRPr="00CD6800">
        <w:t>и</w:t>
      </w:r>
      <w:r w:rsidRPr="00CD6800">
        <w:rPr>
          <w:spacing w:val="18"/>
        </w:rPr>
        <w:t xml:space="preserve"> </w:t>
      </w:r>
      <w:r w:rsidRPr="00CD6800">
        <w:t>оснащенные</w:t>
      </w:r>
      <w:r w:rsidRPr="00CD6800">
        <w:rPr>
          <w:spacing w:val="-1"/>
        </w:rPr>
        <w:t xml:space="preserve"> </w:t>
      </w:r>
      <w:r w:rsidRPr="00CD6800">
        <w:t>подсветкой. Простое изготовление позволяет широко использовать</w:t>
      </w:r>
      <w:r w:rsidRPr="00CD6800">
        <w:rPr>
          <w:spacing w:val="-7"/>
        </w:rPr>
        <w:t xml:space="preserve"> </w:t>
      </w:r>
      <w:r w:rsidRPr="00CD6800">
        <w:t>этот</w:t>
      </w:r>
      <w:r w:rsidRPr="00CD6800">
        <w:rPr>
          <w:spacing w:val="45"/>
        </w:rPr>
        <w:t xml:space="preserve"> </w:t>
      </w:r>
      <w:r w:rsidRPr="00CD6800">
        <w:t>вид вывески,</w:t>
      </w:r>
      <w:r w:rsidRPr="00CD6800">
        <w:tab/>
      </w:r>
      <w:r w:rsidRPr="00CD6800">
        <w:tab/>
        <w:t>которая</w:t>
      </w:r>
      <w:r w:rsidRPr="00CD6800">
        <w:tab/>
      </w:r>
      <w:r w:rsidRPr="00CD6800">
        <w:tab/>
        <w:t>применяется</w:t>
      </w:r>
      <w:r w:rsidRPr="00CD6800">
        <w:tab/>
        <w:t>для</w:t>
      </w:r>
      <w:r w:rsidRPr="00CD6800">
        <w:tab/>
      </w:r>
      <w:r w:rsidRPr="00CD6800">
        <w:tab/>
        <w:t>любых</w:t>
      </w:r>
      <w:r w:rsidRPr="00CD6800">
        <w:tab/>
      </w:r>
      <w:r w:rsidRPr="00CD6800">
        <w:rPr>
          <w:spacing w:val="-4"/>
        </w:rPr>
        <w:t xml:space="preserve">целей. </w:t>
      </w:r>
      <w:r w:rsidRPr="00CD6800">
        <w:t>Объемные</w:t>
      </w:r>
      <w:r w:rsidRPr="00CD6800">
        <w:tab/>
        <w:t>буквы</w:t>
      </w:r>
      <w:r w:rsidRPr="00CD6800">
        <w:tab/>
        <w:t>-</w:t>
      </w:r>
      <w:r w:rsidRPr="00CD6800">
        <w:tab/>
        <w:t>наиболее</w:t>
      </w:r>
      <w:r w:rsidRPr="00CD6800">
        <w:tab/>
        <w:t>универсальные</w:t>
      </w:r>
      <w:r w:rsidRPr="00CD6800">
        <w:tab/>
        <w:t>образцы</w:t>
      </w:r>
      <w:r w:rsidRPr="00CD6800">
        <w:tab/>
      </w:r>
      <w:r w:rsidRPr="00CD6800">
        <w:rPr>
          <w:spacing w:val="-1"/>
        </w:rPr>
        <w:t>вывесок.</w:t>
      </w:r>
    </w:p>
    <w:p w:rsidR="00C834ED" w:rsidRPr="00CD6800" w:rsidRDefault="006C4EA1">
      <w:pPr>
        <w:pStyle w:val="a3"/>
        <w:ind w:left="1621" w:right="566" w:firstLine="739"/>
        <w:jc w:val="both"/>
      </w:pPr>
      <w:r w:rsidRPr="00CD6800">
        <w:t xml:space="preserve">Панель кронштейны - универсальное рекламное средство, так как позволяет эффективно использовать обе стороны, что приводит к значительному повышению </w:t>
      </w:r>
      <w:proofErr w:type="spellStart"/>
      <w:r w:rsidRPr="00CD6800">
        <w:t>просматриваемости</w:t>
      </w:r>
      <w:proofErr w:type="spellEnd"/>
      <w:r w:rsidRPr="00CD6800">
        <w:t xml:space="preserve"> информационной надписи.</w:t>
      </w:r>
    </w:p>
    <w:p w:rsidR="00C834ED" w:rsidRPr="00CD6800" w:rsidRDefault="006C4EA1">
      <w:pPr>
        <w:pStyle w:val="a3"/>
        <w:ind w:left="1621" w:right="568" w:firstLine="708"/>
        <w:jc w:val="both"/>
      </w:pPr>
      <w:r w:rsidRPr="00CD6800">
        <w:t>Информационные таблички - конструкции, содержащие сведения, предусмотренные Законом Российской Федерации от 07.02. 1992 № 2300-1</w:t>
      </w:r>
    </w:p>
    <w:p w:rsidR="00C834ED" w:rsidRPr="00CD6800" w:rsidRDefault="006C4EA1">
      <w:pPr>
        <w:pStyle w:val="a3"/>
        <w:ind w:left="1621" w:right="567"/>
        <w:jc w:val="both"/>
      </w:pPr>
      <w:r w:rsidRPr="00CD6800">
        <w:t>«О защите прав потребителей», с указанием фирменного наименования организации - для юридических лиц (например, ООО «Марс»), ФИО - для индивидуальных предпринимателей, осуществляющих деятельность без образования юридического лица (например, ИП Иванов А.М.), место нахождения (адрес) и режим работы.</w:t>
      </w:r>
    </w:p>
    <w:p w:rsidR="00C834ED" w:rsidRPr="00CD6800" w:rsidRDefault="006C4EA1">
      <w:pPr>
        <w:pStyle w:val="a3"/>
        <w:ind w:left="1621" w:right="568" w:firstLine="708"/>
        <w:jc w:val="both"/>
      </w:pPr>
      <w:r w:rsidRPr="00CD6800">
        <w:t>Указатели - конструкции для указания направления движения и расстояния до указываемого объекта.</w:t>
      </w:r>
    </w:p>
    <w:p w:rsidR="00C834ED" w:rsidRPr="00CD6800" w:rsidRDefault="006C4EA1">
      <w:pPr>
        <w:pStyle w:val="a3"/>
        <w:spacing w:before="1"/>
        <w:ind w:left="1621" w:right="567" w:firstLine="708"/>
        <w:jc w:val="both"/>
      </w:pPr>
      <w:r w:rsidRPr="00CD6800">
        <w:rPr>
          <w:color w:val="222222"/>
        </w:rPr>
        <w:t xml:space="preserve">Маркиз -  архитектурный      элемент      фасада      здания;      лёгкий,  крытый </w:t>
      </w:r>
      <w:r w:rsidRPr="00CD6800">
        <w:t>железом или стеклом навес, иногда устраиваемый над входными дверями зданий и защищающий их от дождя и</w:t>
      </w:r>
      <w:r w:rsidRPr="00CD6800">
        <w:rPr>
          <w:spacing w:val="-10"/>
        </w:rPr>
        <w:t xml:space="preserve"> </w:t>
      </w:r>
      <w:r w:rsidRPr="00CD6800">
        <w:t>снега.</w:t>
      </w:r>
    </w:p>
    <w:p w:rsidR="00C834ED" w:rsidRPr="00CD6800" w:rsidRDefault="006C4EA1">
      <w:pPr>
        <w:pStyle w:val="a3"/>
        <w:ind w:left="1621" w:right="569" w:firstLine="708"/>
        <w:jc w:val="both"/>
      </w:pPr>
      <w:r w:rsidRPr="00CD6800">
        <w:t>Масштаб,   цветовое   решение   и   стилистическое   решение   выбирается   в соответствии с архитектурным обликом</w:t>
      </w:r>
      <w:r w:rsidRPr="00CD6800">
        <w:rPr>
          <w:spacing w:val="-9"/>
        </w:rPr>
        <w:t xml:space="preserve"> </w:t>
      </w:r>
      <w:r w:rsidRPr="00CD6800">
        <w:t>здания.</w:t>
      </w:r>
    </w:p>
    <w:p w:rsidR="00C834ED" w:rsidRPr="00CD6800" w:rsidRDefault="00C834ED">
      <w:pPr>
        <w:pStyle w:val="a3"/>
        <w:spacing w:before="6"/>
      </w:pPr>
    </w:p>
    <w:p w:rsidR="00C834ED" w:rsidRPr="00CD6800" w:rsidRDefault="006C4EA1">
      <w:pPr>
        <w:pStyle w:val="11"/>
        <w:numPr>
          <w:ilvl w:val="0"/>
          <w:numId w:val="6"/>
        </w:numPr>
        <w:tabs>
          <w:tab w:val="left" w:pos="4341"/>
        </w:tabs>
        <w:spacing w:before="1"/>
        <w:ind w:left="5320" w:right="2570" w:hanging="1340"/>
        <w:jc w:val="left"/>
      </w:pPr>
      <w:r w:rsidRPr="00CD6800">
        <w:t>Порядок размещения информационных конструкций</w:t>
      </w:r>
      <w:r w:rsidRPr="00CD6800">
        <w:rPr>
          <w:spacing w:val="-2"/>
        </w:rPr>
        <w:t xml:space="preserve"> </w:t>
      </w:r>
      <w:r w:rsidRPr="00CD6800">
        <w:t>(вывесок).</w:t>
      </w:r>
    </w:p>
    <w:p w:rsidR="00C834ED" w:rsidRPr="00CD6800" w:rsidRDefault="00C834ED">
      <w:pPr>
        <w:pStyle w:val="a3"/>
        <w:spacing w:before="4"/>
        <w:rPr>
          <w:b/>
        </w:rPr>
      </w:pPr>
    </w:p>
    <w:p w:rsidR="00C834ED" w:rsidRPr="00CD6800" w:rsidRDefault="006C4EA1">
      <w:pPr>
        <w:pStyle w:val="a3"/>
        <w:ind w:left="1621" w:right="569" w:firstLine="720"/>
        <w:jc w:val="both"/>
      </w:pPr>
      <w:r w:rsidRPr="00CD6800">
        <w:t>Установка информационной конструкции на территории Курганинского городского поселения Курганинского района допускается при наличии согласования с главой Курганинского городского поселения Курганинского района, которое проходит в 2 этапа:</w:t>
      </w:r>
    </w:p>
    <w:p w:rsidR="00C834ED" w:rsidRPr="00CD6800" w:rsidRDefault="006C4EA1">
      <w:pPr>
        <w:pStyle w:val="a4"/>
        <w:numPr>
          <w:ilvl w:val="1"/>
          <w:numId w:val="5"/>
        </w:numPr>
        <w:tabs>
          <w:tab w:val="left" w:pos="2500"/>
        </w:tabs>
        <w:spacing w:line="309" w:lineRule="exact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согласование места размещения вывесок (1</w:t>
      </w:r>
      <w:r w:rsidRPr="00CD6800">
        <w:rPr>
          <w:spacing w:val="-4"/>
          <w:sz w:val="27"/>
          <w:szCs w:val="27"/>
        </w:rPr>
        <w:t xml:space="preserve"> </w:t>
      </w:r>
      <w:r w:rsidRPr="00CD6800">
        <w:rPr>
          <w:sz w:val="27"/>
          <w:szCs w:val="27"/>
        </w:rPr>
        <w:t>этап).</w:t>
      </w:r>
    </w:p>
    <w:p w:rsidR="00C834ED" w:rsidRPr="00CD6800" w:rsidRDefault="006C4EA1">
      <w:pPr>
        <w:pStyle w:val="a3"/>
        <w:spacing w:before="1"/>
        <w:ind w:left="1621" w:right="568" w:firstLine="720"/>
        <w:jc w:val="both"/>
      </w:pPr>
      <w:r w:rsidRPr="00CD6800">
        <w:t>Для этого заявитель предоставляет в администрацию Курганинского городского поселения фотографию фасада (всего объекта) с обозначением предполагаемого места размещения информационных конструкций (вывесок) согласно (Приложению 1). Комиссия при администрации Курганинского городского поселения Курганинского района рассматривает место размещения информационной конструкции и согласовывает с главой Курганинского городского поселения Курганинского района.</w:t>
      </w:r>
    </w:p>
    <w:p w:rsidR="00C834ED" w:rsidRPr="00CD6800" w:rsidRDefault="006C4EA1">
      <w:pPr>
        <w:pStyle w:val="a4"/>
        <w:numPr>
          <w:ilvl w:val="1"/>
          <w:numId w:val="5"/>
        </w:numPr>
        <w:tabs>
          <w:tab w:val="left" w:pos="2568"/>
        </w:tabs>
        <w:spacing w:line="309" w:lineRule="exact"/>
        <w:ind w:left="2567" w:hanging="16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согласование информационной конструкции (вывески) (2</w:t>
      </w:r>
      <w:r w:rsidRPr="00CD6800">
        <w:rPr>
          <w:spacing w:val="-6"/>
          <w:sz w:val="27"/>
          <w:szCs w:val="27"/>
        </w:rPr>
        <w:t xml:space="preserve"> </w:t>
      </w:r>
      <w:r w:rsidRPr="00CD6800">
        <w:rPr>
          <w:sz w:val="27"/>
          <w:szCs w:val="27"/>
        </w:rPr>
        <w:t>этап).</w:t>
      </w:r>
    </w:p>
    <w:p w:rsidR="00C834ED" w:rsidRPr="00CD6800" w:rsidRDefault="006C4EA1">
      <w:pPr>
        <w:pStyle w:val="a3"/>
        <w:spacing w:before="2"/>
        <w:ind w:left="1621" w:right="568" w:firstLine="720"/>
        <w:jc w:val="both"/>
      </w:pPr>
      <w:r w:rsidRPr="00CD6800">
        <w:t xml:space="preserve">Для этого заявитель предоставляет в администрацию Курганинского городского поселения, цветную картинку с расположением </w:t>
      </w:r>
      <w:proofErr w:type="gramStart"/>
      <w:r w:rsidRPr="00CD6800">
        <w:t>информационной</w:t>
      </w:r>
      <w:proofErr w:type="gramEnd"/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48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3</w:t>
      </w:r>
    </w:p>
    <w:p w:rsidR="00C834ED" w:rsidRPr="00CD6800" w:rsidRDefault="00C834ED">
      <w:pPr>
        <w:pStyle w:val="a3"/>
        <w:spacing w:before="5"/>
        <w:rPr>
          <w:rFonts w:ascii="Calibri"/>
        </w:rPr>
      </w:pPr>
    </w:p>
    <w:p w:rsidR="00C834ED" w:rsidRPr="00CD6800" w:rsidRDefault="006C4EA1">
      <w:pPr>
        <w:pStyle w:val="a3"/>
        <w:ind w:left="1621" w:right="569"/>
        <w:jc w:val="both"/>
      </w:pPr>
      <w:r w:rsidRPr="00CD6800">
        <w:t>конструкции (вывески) на согласованном комиссией месте на формате А</w:t>
      </w:r>
      <w:proofErr w:type="gramStart"/>
      <w:r w:rsidRPr="00CD6800">
        <w:t>4</w:t>
      </w:r>
      <w:proofErr w:type="gramEnd"/>
      <w:r w:rsidRPr="00CD6800">
        <w:t xml:space="preserve"> согласно (Приложению</w:t>
      </w:r>
      <w:r w:rsidRPr="00CD6800">
        <w:rPr>
          <w:spacing w:val="-5"/>
        </w:rPr>
        <w:t xml:space="preserve"> </w:t>
      </w:r>
      <w:r w:rsidRPr="00CD6800">
        <w:t>2).</w:t>
      </w:r>
    </w:p>
    <w:p w:rsidR="00C834ED" w:rsidRPr="00CD6800" w:rsidRDefault="006C4EA1">
      <w:pPr>
        <w:pStyle w:val="a3"/>
        <w:spacing w:before="1"/>
        <w:ind w:left="1621" w:right="569" w:firstLine="720"/>
        <w:jc w:val="both"/>
      </w:pPr>
      <w:r w:rsidRPr="00CD6800">
        <w:t>Элементы информационных конструкций (вывесок)  согласно  (Приложению</w:t>
      </w:r>
      <w:r w:rsidRPr="00CD6800">
        <w:rPr>
          <w:spacing w:val="-2"/>
        </w:rPr>
        <w:t xml:space="preserve"> </w:t>
      </w:r>
      <w:r w:rsidRPr="00CD6800">
        <w:t>3).</w:t>
      </w:r>
    </w:p>
    <w:p w:rsidR="00C834ED" w:rsidRPr="00CD6800" w:rsidRDefault="006C4EA1">
      <w:pPr>
        <w:pStyle w:val="a3"/>
        <w:ind w:left="1621" w:right="567" w:firstLine="720"/>
        <w:jc w:val="both"/>
      </w:pPr>
      <w:r w:rsidRPr="00CD6800">
        <w:t>Согласование   информационных   конструкции,   (вывесок)    проводится без взымания</w:t>
      </w:r>
      <w:r w:rsidRPr="00CD6800">
        <w:rPr>
          <w:spacing w:val="-1"/>
        </w:rPr>
        <w:t xml:space="preserve"> </w:t>
      </w:r>
      <w:r w:rsidRPr="00CD6800">
        <w:t>платы.</w:t>
      </w:r>
    </w:p>
    <w:p w:rsidR="00C834ED" w:rsidRPr="00CD6800" w:rsidRDefault="006C4EA1">
      <w:pPr>
        <w:pStyle w:val="a3"/>
        <w:ind w:left="1621" w:right="569" w:firstLine="765"/>
        <w:jc w:val="both"/>
      </w:pPr>
      <w:r w:rsidRPr="00CD6800">
        <w:t>За получением согласования на установку информационной конструкции, (вывесок) вправе обратиться:</w:t>
      </w:r>
    </w:p>
    <w:p w:rsidR="00C834ED" w:rsidRPr="00CD6800" w:rsidRDefault="006C4EA1">
      <w:pPr>
        <w:pStyle w:val="a4"/>
        <w:numPr>
          <w:ilvl w:val="0"/>
          <w:numId w:val="4"/>
        </w:numPr>
        <w:tabs>
          <w:tab w:val="left" w:pos="2414"/>
        </w:tabs>
        <w:ind w:right="570" w:firstLine="626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собственник объекта недвижимого имущества, к которому присоединяется информационная</w:t>
      </w:r>
      <w:r w:rsidRPr="00CD6800">
        <w:rPr>
          <w:spacing w:val="4"/>
          <w:sz w:val="27"/>
          <w:szCs w:val="27"/>
        </w:rPr>
        <w:t xml:space="preserve"> </w:t>
      </w:r>
      <w:r w:rsidRPr="00CD6800">
        <w:rPr>
          <w:sz w:val="27"/>
          <w:szCs w:val="27"/>
        </w:rPr>
        <w:t>конструкция;</w:t>
      </w:r>
    </w:p>
    <w:p w:rsidR="00C834ED" w:rsidRPr="00CD6800" w:rsidRDefault="006C4EA1">
      <w:pPr>
        <w:pStyle w:val="a4"/>
        <w:numPr>
          <w:ilvl w:val="0"/>
          <w:numId w:val="4"/>
        </w:numPr>
        <w:tabs>
          <w:tab w:val="left" w:pos="2596"/>
        </w:tabs>
        <w:ind w:right="571" w:firstLine="626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лицо, за которым на праве хозяйственного ведения закреплено недвижимое имущество, к которому присоединяется информационная конструкция;</w:t>
      </w:r>
    </w:p>
    <w:p w:rsidR="00C834ED" w:rsidRPr="00CD6800" w:rsidRDefault="006C4EA1">
      <w:pPr>
        <w:pStyle w:val="a4"/>
        <w:numPr>
          <w:ilvl w:val="0"/>
          <w:numId w:val="4"/>
        </w:numPr>
        <w:tabs>
          <w:tab w:val="left" w:pos="2513"/>
        </w:tabs>
        <w:ind w:right="570" w:firstLine="696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арендатор объекта недвижимого имущества, к которому присоединяется информационная</w:t>
      </w:r>
      <w:r w:rsidRPr="00CD6800">
        <w:rPr>
          <w:spacing w:val="4"/>
          <w:sz w:val="27"/>
          <w:szCs w:val="27"/>
        </w:rPr>
        <w:t xml:space="preserve"> </w:t>
      </w:r>
      <w:r w:rsidRPr="00CD6800">
        <w:rPr>
          <w:sz w:val="27"/>
          <w:szCs w:val="27"/>
        </w:rPr>
        <w:t>конструкция;</w:t>
      </w:r>
    </w:p>
    <w:p w:rsidR="00C834ED" w:rsidRPr="00CD6800" w:rsidRDefault="006C4EA1">
      <w:pPr>
        <w:pStyle w:val="a3"/>
        <w:ind w:left="1621" w:right="569" w:firstLine="720"/>
        <w:jc w:val="both"/>
      </w:pPr>
      <w:r w:rsidRPr="00CD6800">
        <w:t>Администрация Курганинского городского поселения Курганинского района, является уполномоченным органом на выдачу предписаний о демонтаже информационных    конструкций,    (вывесок)    не    имеющих     согласование     на</w:t>
      </w:r>
      <w:r w:rsidRPr="00CD6800">
        <w:rPr>
          <w:spacing w:val="4"/>
        </w:rPr>
        <w:t xml:space="preserve"> </w:t>
      </w:r>
      <w:r w:rsidRPr="00CD6800">
        <w:t>установку.</w:t>
      </w:r>
    </w:p>
    <w:p w:rsidR="00C834ED" w:rsidRPr="00CD6800" w:rsidRDefault="006C4EA1">
      <w:pPr>
        <w:pStyle w:val="a3"/>
        <w:ind w:left="1621" w:right="570" w:firstLine="765"/>
        <w:jc w:val="both"/>
      </w:pPr>
      <w:r w:rsidRPr="00CD6800">
        <w:t>Владелец    информационной    конструкции    обязан    мыть,     очищать   от  загрязнений  принадлежащие  ему  информационную   конструкцию,   а   так  же устранять повреждения на информационных изображениях по мере необходимости.</w:t>
      </w:r>
    </w:p>
    <w:p w:rsidR="00C834ED" w:rsidRPr="00CD6800" w:rsidRDefault="00C834ED">
      <w:pPr>
        <w:pStyle w:val="a3"/>
        <w:spacing w:before="6"/>
      </w:pPr>
    </w:p>
    <w:p w:rsidR="00C834ED" w:rsidRPr="00CD6800" w:rsidRDefault="006C4EA1">
      <w:pPr>
        <w:pStyle w:val="11"/>
        <w:numPr>
          <w:ilvl w:val="0"/>
          <w:numId w:val="6"/>
        </w:numPr>
        <w:tabs>
          <w:tab w:val="left" w:pos="2743"/>
        </w:tabs>
        <w:spacing w:before="1"/>
        <w:ind w:left="2742" w:hanging="361"/>
        <w:jc w:val="left"/>
      </w:pPr>
      <w:r w:rsidRPr="00CD6800">
        <w:t>Требования, предъявляемые к информационным</w:t>
      </w:r>
      <w:r w:rsidRPr="00CD6800">
        <w:rPr>
          <w:spacing w:val="28"/>
        </w:rPr>
        <w:t xml:space="preserve"> </w:t>
      </w:r>
      <w:r w:rsidRPr="00CD6800">
        <w:t>конструкциям.</w:t>
      </w:r>
    </w:p>
    <w:p w:rsidR="00C834ED" w:rsidRPr="00CD6800" w:rsidRDefault="00C834ED">
      <w:pPr>
        <w:pStyle w:val="a3"/>
        <w:spacing w:before="2"/>
        <w:rPr>
          <w:b/>
        </w:rPr>
      </w:pP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2937"/>
        </w:tabs>
        <w:ind w:right="567" w:firstLine="72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Тип   вывесок,   их   масштаб   должен   единым   для   всего   здания    (с подложкой, без подложки), цветовое и стилевое решение должно быть подобранно в соответствии с архитектурным обликом</w:t>
      </w:r>
      <w:r w:rsidRPr="00CD6800">
        <w:rPr>
          <w:spacing w:val="-10"/>
          <w:sz w:val="27"/>
          <w:szCs w:val="27"/>
        </w:rPr>
        <w:t xml:space="preserve"> </w:t>
      </w:r>
      <w:r w:rsidRPr="00CD6800">
        <w:rPr>
          <w:sz w:val="27"/>
          <w:szCs w:val="27"/>
        </w:rPr>
        <w:t>здания.</w:t>
      </w: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2846"/>
        </w:tabs>
        <w:spacing w:before="3"/>
        <w:ind w:right="566" w:firstLine="72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 xml:space="preserve">Недопустимы перекрывания  частей  фасадов  зданий  </w:t>
      </w:r>
      <w:proofErr w:type="spellStart"/>
      <w:r w:rsidRPr="00CD6800">
        <w:rPr>
          <w:sz w:val="27"/>
          <w:szCs w:val="27"/>
        </w:rPr>
        <w:t>фальшфасадами</w:t>
      </w:r>
      <w:proofErr w:type="spellEnd"/>
      <w:r w:rsidRPr="00CD6800">
        <w:rPr>
          <w:sz w:val="27"/>
          <w:szCs w:val="27"/>
        </w:rPr>
        <w:t xml:space="preserve">  и декоративными панелями, уменьшение площади и оконных и дверных проемов. Указанные приемы могут быть применены для здания в целом, а не</w:t>
      </w:r>
      <w:r w:rsidRPr="00CD6800">
        <w:rPr>
          <w:spacing w:val="-14"/>
          <w:sz w:val="27"/>
          <w:szCs w:val="27"/>
        </w:rPr>
        <w:t xml:space="preserve"> </w:t>
      </w:r>
      <w:r w:rsidRPr="00CD6800">
        <w:rPr>
          <w:sz w:val="27"/>
          <w:szCs w:val="27"/>
        </w:rPr>
        <w:t>частично.</w:t>
      </w: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2791"/>
        </w:tabs>
        <w:ind w:right="568" w:firstLine="72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Вывески, рекламные конструкции и логотипы не должны перекрывать архитектурные детали зданий, должны быть оптически выровнены и расположены в одну линию относительно архитектурных элементов</w:t>
      </w:r>
      <w:r w:rsidRPr="00CD6800">
        <w:rPr>
          <w:spacing w:val="-6"/>
          <w:sz w:val="27"/>
          <w:szCs w:val="27"/>
        </w:rPr>
        <w:t xml:space="preserve"> </w:t>
      </w:r>
      <w:r w:rsidRPr="00CD6800">
        <w:rPr>
          <w:sz w:val="27"/>
          <w:szCs w:val="27"/>
        </w:rPr>
        <w:t>фасадов.</w:t>
      </w: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2801"/>
        </w:tabs>
        <w:ind w:right="567" w:firstLine="72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</w:t>
      </w:r>
      <w:r w:rsidRPr="00CD6800">
        <w:rPr>
          <w:spacing w:val="-9"/>
          <w:sz w:val="27"/>
          <w:szCs w:val="27"/>
        </w:rPr>
        <w:t xml:space="preserve"> </w:t>
      </w:r>
      <w:r w:rsidRPr="00CD6800">
        <w:rPr>
          <w:sz w:val="27"/>
          <w:szCs w:val="27"/>
        </w:rPr>
        <w:t>деятельности.</w:t>
      </w: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2803"/>
        </w:tabs>
        <w:ind w:right="568" w:firstLine="72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Недопустимо закрывать баннерами и оклеивать поверхности оконных   и дверных проемов не более 30% площади остекления с целью размещения рекламы и</w:t>
      </w:r>
      <w:r w:rsidRPr="00CD6800">
        <w:rPr>
          <w:spacing w:val="-2"/>
          <w:sz w:val="27"/>
          <w:szCs w:val="27"/>
        </w:rPr>
        <w:t xml:space="preserve"> </w:t>
      </w:r>
      <w:r w:rsidRPr="00CD6800">
        <w:rPr>
          <w:sz w:val="27"/>
          <w:szCs w:val="27"/>
        </w:rPr>
        <w:t>информации.</w:t>
      </w: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2769"/>
        </w:tabs>
        <w:ind w:right="567" w:firstLine="72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На фасаде торгового центра должна быть выделена общая поверхность для перечисления всех магазинов, выполненная в соразмерном масштабе и едином стилевом</w:t>
      </w:r>
      <w:r w:rsidRPr="00CD6800">
        <w:rPr>
          <w:spacing w:val="-3"/>
          <w:sz w:val="27"/>
          <w:szCs w:val="27"/>
        </w:rPr>
        <w:t xml:space="preserve"> </w:t>
      </w:r>
      <w:r w:rsidRPr="00CD6800">
        <w:rPr>
          <w:sz w:val="27"/>
          <w:szCs w:val="27"/>
        </w:rPr>
        <w:t>решении.</w:t>
      </w: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2971"/>
        </w:tabs>
        <w:ind w:right="566" w:firstLine="72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На вывесках недопустимо размещение рекламной контактной информации.</w:t>
      </w:r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48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4</w:t>
      </w:r>
    </w:p>
    <w:p w:rsidR="00C834ED" w:rsidRPr="00CD6800" w:rsidRDefault="00C834ED">
      <w:pPr>
        <w:pStyle w:val="a3"/>
        <w:spacing w:before="5"/>
        <w:rPr>
          <w:rFonts w:ascii="Calibri"/>
        </w:rPr>
      </w:pP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2873"/>
          <w:tab w:val="left" w:pos="4446"/>
        </w:tabs>
        <w:ind w:right="566" w:firstLine="72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 xml:space="preserve">Не допускается размещение на тротуарах, пешеходных дорожках, парковках   автотранспорта   иных   территориях   общего   пользования,   а   так же на конструктивных элементах входных групп выносных конструкций (в том числе </w:t>
      </w:r>
      <w:proofErr w:type="spellStart"/>
      <w:r w:rsidRPr="00CD6800">
        <w:rPr>
          <w:sz w:val="27"/>
          <w:szCs w:val="27"/>
        </w:rPr>
        <w:t>штендеров</w:t>
      </w:r>
      <w:proofErr w:type="spellEnd"/>
      <w:r w:rsidRPr="00CD6800">
        <w:rPr>
          <w:sz w:val="27"/>
          <w:szCs w:val="27"/>
        </w:rPr>
        <w:t>), содержащих рекламную и иную информацию или указывающих</w:t>
      </w:r>
      <w:r w:rsidRPr="00CD6800">
        <w:rPr>
          <w:sz w:val="27"/>
          <w:szCs w:val="27"/>
        </w:rPr>
        <w:tab/>
        <w:t>на местонахождение</w:t>
      </w:r>
      <w:r w:rsidRPr="00CD6800">
        <w:rPr>
          <w:spacing w:val="-3"/>
          <w:sz w:val="27"/>
          <w:szCs w:val="27"/>
        </w:rPr>
        <w:t xml:space="preserve"> </w:t>
      </w:r>
      <w:r w:rsidRPr="00CD6800">
        <w:rPr>
          <w:sz w:val="27"/>
          <w:szCs w:val="27"/>
        </w:rPr>
        <w:t>объекта.</w:t>
      </w: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2945"/>
        </w:tabs>
        <w:ind w:right="567" w:firstLine="72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Не  допускается  размещение   рекламных   конструкций,   баннеров   на фасадах жилых домов, за исключением глухих торцевых</w:t>
      </w:r>
      <w:r w:rsidRPr="00CD6800">
        <w:rPr>
          <w:spacing w:val="-6"/>
          <w:sz w:val="27"/>
          <w:szCs w:val="27"/>
        </w:rPr>
        <w:t xml:space="preserve"> </w:t>
      </w:r>
      <w:r w:rsidRPr="00CD6800">
        <w:rPr>
          <w:sz w:val="27"/>
          <w:szCs w:val="27"/>
        </w:rPr>
        <w:t>фасадов.</w:t>
      </w: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2949"/>
        </w:tabs>
        <w:spacing w:before="1" w:line="310" w:lineRule="exact"/>
        <w:ind w:left="2948" w:hanging="608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Не допускается размещение надписей на</w:t>
      </w:r>
      <w:r w:rsidRPr="00CD6800">
        <w:rPr>
          <w:spacing w:val="-10"/>
          <w:sz w:val="27"/>
          <w:szCs w:val="27"/>
        </w:rPr>
        <w:t xml:space="preserve"> </w:t>
      </w:r>
      <w:r w:rsidRPr="00CD6800">
        <w:rPr>
          <w:sz w:val="27"/>
          <w:szCs w:val="27"/>
        </w:rPr>
        <w:t>тротуарах.</w:t>
      </w: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2978"/>
        </w:tabs>
        <w:ind w:right="569" w:firstLine="72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Фасад, вывески, стекла витрин и прилегающих к зданию тротуар должны быть</w:t>
      </w:r>
      <w:r w:rsidRPr="00CD6800">
        <w:rPr>
          <w:spacing w:val="-4"/>
          <w:sz w:val="27"/>
          <w:szCs w:val="27"/>
        </w:rPr>
        <w:t xml:space="preserve"> </w:t>
      </w:r>
      <w:r w:rsidRPr="00CD6800">
        <w:rPr>
          <w:sz w:val="27"/>
          <w:szCs w:val="27"/>
        </w:rPr>
        <w:t>ухожены.</w:t>
      </w: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2952"/>
        </w:tabs>
        <w:ind w:right="566" w:firstLine="72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Критерии и условия размещения временных баннеров с афишами, иной информацией, необходимой для проведения</w:t>
      </w:r>
      <w:r w:rsidRPr="00CD6800">
        <w:rPr>
          <w:spacing w:val="-8"/>
          <w:sz w:val="27"/>
          <w:szCs w:val="27"/>
        </w:rPr>
        <w:t xml:space="preserve"> </w:t>
      </w:r>
      <w:r w:rsidRPr="00CD6800">
        <w:rPr>
          <w:sz w:val="27"/>
          <w:szCs w:val="27"/>
        </w:rPr>
        <w:t>мероприятий.</w:t>
      </w: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3019"/>
        </w:tabs>
        <w:ind w:right="566" w:firstLine="72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Не допускается размещение вывесок, рекламной и иной информации на балконах, лоджиях, цоколях зданий, парапетах, ограждениях входных групп,  на столбах и опорах инженерных коммуникаций, подпорных стенках,  ограждениях территории,</w:t>
      </w:r>
      <w:r w:rsidRPr="00CD6800">
        <w:rPr>
          <w:spacing w:val="-1"/>
          <w:sz w:val="27"/>
          <w:szCs w:val="27"/>
        </w:rPr>
        <w:t xml:space="preserve"> </w:t>
      </w:r>
      <w:r w:rsidRPr="00CD6800">
        <w:rPr>
          <w:sz w:val="27"/>
          <w:szCs w:val="27"/>
        </w:rPr>
        <w:t>деревьях.</w:t>
      </w:r>
    </w:p>
    <w:p w:rsidR="00C834ED" w:rsidRPr="00CD6800" w:rsidRDefault="006C4EA1">
      <w:pPr>
        <w:pStyle w:val="a4"/>
        <w:numPr>
          <w:ilvl w:val="1"/>
          <w:numId w:val="3"/>
        </w:numPr>
        <w:tabs>
          <w:tab w:val="left" w:pos="3036"/>
        </w:tabs>
        <w:ind w:right="569" w:firstLine="72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Установка  маркизов  допускается   в   пределах   дверных,   оконных  и витринных</w:t>
      </w:r>
      <w:r w:rsidRPr="00CD6800">
        <w:rPr>
          <w:spacing w:val="-3"/>
          <w:sz w:val="27"/>
          <w:szCs w:val="27"/>
        </w:rPr>
        <w:t xml:space="preserve"> </w:t>
      </w:r>
      <w:r w:rsidRPr="00CD6800">
        <w:rPr>
          <w:sz w:val="27"/>
          <w:szCs w:val="27"/>
        </w:rPr>
        <w:t>проемов.</w: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spacing w:before="242"/>
        <w:ind w:left="1621" w:right="6737"/>
      </w:pPr>
      <w:r w:rsidRPr="00CD6800">
        <w:t>Начальник отдела земельных, имущественных отношений и</w:t>
      </w:r>
    </w:p>
    <w:p w:rsidR="00C834ED" w:rsidRPr="00CD6800" w:rsidRDefault="006C4EA1">
      <w:pPr>
        <w:pStyle w:val="a3"/>
        <w:ind w:left="1621" w:right="4517"/>
      </w:pPr>
      <w:r w:rsidRPr="00CD6800">
        <w:t>градостроительной деятельности администрации Курганинского городского поселения</w:t>
      </w:r>
    </w:p>
    <w:p w:rsidR="00C834ED" w:rsidRPr="00CD6800" w:rsidRDefault="006C4EA1">
      <w:pPr>
        <w:pStyle w:val="a3"/>
        <w:tabs>
          <w:tab w:val="left" w:pos="9409"/>
        </w:tabs>
        <w:ind w:left="1621"/>
      </w:pPr>
      <w:r w:rsidRPr="00CD6800">
        <w:t>Курганинского</w:t>
      </w:r>
      <w:r w:rsidRPr="00CD6800">
        <w:rPr>
          <w:spacing w:val="-5"/>
        </w:rPr>
        <w:t xml:space="preserve"> </w:t>
      </w:r>
      <w:r w:rsidRPr="00CD6800">
        <w:t>района</w:t>
      </w:r>
      <w:r w:rsidRPr="00CD6800">
        <w:tab/>
        <w:t>Д.В.</w:t>
      </w:r>
      <w:r w:rsidRPr="00CD6800">
        <w:rPr>
          <w:spacing w:val="-1"/>
        </w:rPr>
        <w:t xml:space="preserve"> </w:t>
      </w:r>
      <w:r w:rsidRPr="00CD6800">
        <w:t>Шишкин</w:t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77473F" w:rsidRDefault="006C4EA1" w:rsidP="0077473F">
      <w:pPr>
        <w:spacing w:before="22"/>
        <w:ind w:left="1048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5</w:t>
      </w:r>
    </w:p>
    <w:p w:rsidR="00C834ED" w:rsidRPr="00CD6800" w:rsidRDefault="006C4EA1">
      <w:pPr>
        <w:pStyle w:val="a3"/>
        <w:spacing w:line="310" w:lineRule="exact"/>
        <w:ind w:left="7007"/>
        <w:jc w:val="center"/>
      </w:pPr>
      <w:r w:rsidRPr="00CD6800">
        <w:rPr>
          <w:color w:val="26282F"/>
        </w:rPr>
        <w:t>ПРИЛОЖЕНИЕ № 1</w:t>
      </w:r>
    </w:p>
    <w:p w:rsidR="00C834ED" w:rsidRPr="00CD6800" w:rsidRDefault="006C4EA1">
      <w:pPr>
        <w:pStyle w:val="a3"/>
        <w:ind w:left="7446" w:right="440"/>
        <w:jc w:val="center"/>
      </w:pPr>
      <w:r w:rsidRPr="00CD6800">
        <w:t>к порядку размещения информационных конструкций на территории Курганинского городского поселения Курганинского района</w:t>
      </w:r>
    </w:p>
    <w:p w:rsidR="00C834ED" w:rsidRPr="00CD6800" w:rsidRDefault="0077473F">
      <w:pPr>
        <w:pStyle w:val="a3"/>
        <w:spacing w:before="10"/>
      </w:pPr>
      <w:r>
        <w:pict>
          <v:line id="_x0000_s1076" style="position:absolute;z-index:-251614208;mso-wrap-distance-left:0;mso-wrap-distance-right:0;mso-position-horizontal-relative:page" from="85.1pt,11.45pt" to="565.15pt,11.45pt" strokecolor="#24272d" strokeweight=".22136mm">
            <w10:wrap type="topAndBottom" anchorx="page"/>
          </v:line>
        </w:pict>
      </w:r>
    </w:p>
    <w:p w:rsidR="00C834ED" w:rsidRPr="00CD6800" w:rsidRDefault="006C4EA1">
      <w:pPr>
        <w:spacing w:line="201" w:lineRule="exact"/>
        <w:ind w:left="1621"/>
        <w:rPr>
          <w:b/>
          <w:sz w:val="27"/>
          <w:szCs w:val="27"/>
        </w:rPr>
      </w:pPr>
      <w:r w:rsidRPr="00CD6800">
        <w:rPr>
          <w:b/>
          <w:color w:val="25282E"/>
          <w:sz w:val="27"/>
          <w:szCs w:val="27"/>
        </w:rPr>
        <w:t>Согласование места</w:t>
      </w:r>
    </w:p>
    <w:p w:rsidR="00C834ED" w:rsidRPr="00CD6800" w:rsidRDefault="006C4EA1">
      <w:pPr>
        <w:ind w:left="1671"/>
        <w:rPr>
          <w:b/>
          <w:sz w:val="27"/>
          <w:szCs w:val="27"/>
        </w:rPr>
      </w:pPr>
      <w:r w:rsidRPr="00CD6800">
        <w:rPr>
          <w:b/>
          <w:color w:val="25282E"/>
          <w:sz w:val="27"/>
          <w:szCs w:val="27"/>
        </w:rPr>
        <w:t>размещения информационных конструкций</w:t>
      </w:r>
    </w:p>
    <w:p w:rsidR="00C834ED" w:rsidRPr="00CD6800" w:rsidRDefault="00C834ED">
      <w:pPr>
        <w:pStyle w:val="a3"/>
        <w:spacing w:before="11"/>
        <w:rPr>
          <w:b/>
        </w:rPr>
      </w:pPr>
    </w:p>
    <w:p w:rsidR="00C834ED" w:rsidRPr="00CD6800" w:rsidRDefault="006C4EA1">
      <w:pPr>
        <w:ind w:left="4844"/>
        <w:rPr>
          <w:b/>
          <w:sz w:val="27"/>
          <w:szCs w:val="27"/>
        </w:rPr>
      </w:pPr>
      <w:r w:rsidRPr="00CD6800">
        <w:rPr>
          <w:noProof/>
          <w:sz w:val="27"/>
          <w:szCs w:val="27"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247359</wp:posOffset>
            </wp:positionV>
            <wp:extent cx="4279335" cy="476726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335" cy="476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rPr>
          <w:b/>
          <w:color w:val="7030A0"/>
          <w:sz w:val="27"/>
          <w:szCs w:val="27"/>
        </w:rPr>
        <w:t>Адрес расположения объекта</w:t>
      </w:r>
    </w:p>
    <w:p w:rsidR="00C834ED" w:rsidRPr="00CD6800" w:rsidRDefault="006C4EA1">
      <w:pPr>
        <w:spacing w:before="114"/>
        <w:ind w:left="1621"/>
        <w:rPr>
          <w:b/>
          <w:sz w:val="27"/>
          <w:szCs w:val="27"/>
        </w:rPr>
      </w:pPr>
      <w:r w:rsidRPr="00CD6800">
        <w:rPr>
          <w:b/>
          <w:color w:val="7030A0"/>
          <w:sz w:val="27"/>
          <w:szCs w:val="27"/>
        </w:rPr>
        <w:t>Согласовано:</w:t>
      </w:r>
    </w:p>
    <w:p w:rsidR="00C834ED" w:rsidRPr="00CD6800" w:rsidRDefault="00C834ED">
      <w:pPr>
        <w:pStyle w:val="a3"/>
        <w:spacing w:before="5"/>
        <w:rPr>
          <w:b/>
        </w:rPr>
      </w:pPr>
    </w:p>
    <w:p w:rsidR="00C834ED" w:rsidRPr="00CD6800" w:rsidRDefault="006C4EA1">
      <w:pPr>
        <w:ind w:left="1621"/>
        <w:rPr>
          <w:sz w:val="27"/>
          <w:szCs w:val="27"/>
        </w:rPr>
      </w:pPr>
      <w:r w:rsidRPr="00CD6800">
        <w:rPr>
          <w:color w:val="7030A0"/>
          <w:sz w:val="27"/>
          <w:szCs w:val="27"/>
        </w:rPr>
        <w:t xml:space="preserve">Глава Курганинского </w:t>
      </w:r>
      <w:proofErr w:type="gramStart"/>
      <w:r w:rsidRPr="00CD6800">
        <w:rPr>
          <w:color w:val="7030A0"/>
          <w:sz w:val="27"/>
          <w:szCs w:val="27"/>
        </w:rPr>
        <w:t>городского</w:t>
      </w:r>
      <w:proofErr w:type="gramEnd"/>
    </w:p>
    <w:p w:rsidR="00C834ED" w:rsidRPr="00CD6800" w:rsidRDefault="006C4EA1">
      <w:pPr>
        <w:tabs>
          <w:tab w:val="left" w:pos="9738"/>
        </w:tabs>
        <w:ind w:left="1621"/>
        <w:rPr>
          <w:sz w:val="27"/>
          <w:szCs w:val="27"/>
        </w:rPr>
      </w:pPr>
      <w:r w:rsidRPr="00CD6800">
        <w:rPr>
          <w:color w:val="7030A0"/>
          <w:sz w:val="27"/>
          <w:szCs w:val="27"/>
        </w:rPr>
        <w:t>поселения</w:t>
      </w:r>
      <w:r w:rsidRPr="00CD6800">
        <w:rPr>
          <w:color w:val="7030A0"/>
          <w:spacing w:val="-1"/>
          <w:sz w:val="27"/>
          <w:szCs w:val="27"/>
        </w:rPr>
        <w:t xml:space="preserve"> </w:t>
      </w:r>
      <w:r w:rsidRPr="00CD6800">
        <w:rPr>
          <w:color w:val="7030A0"/>
          <w:sz w:val="27"/>
          <w:szCs w:val="27"/>
        </w:rPr>
        <w:t>Курганинского</w:t>
      </w:r>
      <w:r w:rsidRPr="00CD6800">
        <w:rPr>
          <w:color w:val="7030A0"/>
          <w:spacing w:val="-2"/>
          <w:sz w:val="27"/>
          <w:szCs w:val="27"/>
        </w:rPr>
        <w:t xml:space="preserve"> </w:t>
      </w:r>
      <w:r w:rsidRPr="00CD6800">
        <w:rPr>
          <w:color w:val="7030A0"/>
          <w:sz w:val="27"/>
          <w:szCs w:val="27"/>
        </w:rPr>
        <w:t>района</w:t>
      </w:r>
      <w:r w:rsidRPr="00CD6800">
        <w:rPr>
          <w:color w:val="7030A0"/>
          <w:sz w:val="27"/>
          <w:szCs w:val="27"/>
        </w:rPr>
        <w:tab/>
        <w:t>В.П.</w:t>
      </w:r>
      <w:r w:rsidRPr="00CD6800">
        <w:rPr>
          <w:color w:val="7030A0"/>
          <w:spacing w:val="-1"/>
          <w:sz w:val="27"/>
          <w:szCs w:val="27"/>
        </w:rPr>
        <w:t xml:space="preserve"> </w:t>
      </w:r>
      <w:r w:rsidRPr="00CD6800">
        <w:rPr>
          <w:color w:val="7030A0"/>
          <w:sz w:val="27"/>
          <w:szCs w:val="27"/>
        </w:rPr>
        <w:t>Руденко</w:t>
      </w:r>
    </w:p>
    <w:p w:rsidR="00C834ED" w:rsidRPr="00CD6800" w:rsidRDefault="0077473F">
      <w:pPr>
        <w:pStyle w:val="a3"/>
        <w:spacing w:before="9"/>
      </w:pPr>
      <w:r>
        <w:pict>
          <v:group id="_x0000_s1062" style="position:absolute;margin-left:85.7pt;margin-top:14.5pt;width:481pt;height:.85pt;z-index:-251613184;mso-wrap-distance-left:0;mso-wrap-distance-right:0;mso-position-horizontal-relative:page" coordorigin="1714,290" coordsize="9620,17">
            <v:line id="_x0000_s1075" style="position:absolute" from="1714,299" to="2750,299" strokeweight=".28803mm"/>
            <v:line id="_x0000_s1074" style="position:absolute" from="2753,299" to="3530,299" strokeweight=".28803mm"/>
            <v:line id="_x0000_s1073" style="position:absolute" from="3533,299" to="4051,299" strokeweight=".28803mm"/>
            <v:line id="_x0000_s1072" style="position:absolute" from="4054,299" to="5090,299" strokeweight=".28803mm"/>
            <v:line id="_x0000_s1071" style="position:absolute" from="5093,299" to="5870,299" strokeweight=".28803mm"/>
            <v:line id="_x0000_s1070" style="position:absolute" from="5873,299" to="6391,299" strokeweight=".28803mm"/>
            <v:line id="_x0000_s1069" style="position:absolute" from="6394,299" to="7430,299" strokeweight=".28803mm"/>
            <v:line id="_x0000_s1068" style="position:absolute" from="7433,299" to="8210,299" strokeweight=".28803mm"/>
            <v:line id="_x0000_s1067" style="position:absolute" from="8213,299" to="8731,299" strokeweight=".28803mm"/>
            <v:line id="_x0000_s1066" style="position:absolute" from="8734,299" to="9771,299" strokeweight=".28803mm"/>
            <v:line id="_x0000_s1065" style="position:absolute" from="9773,299" to="10551,299" strokeweight=".28803mm"/>
            <v:line id="_x0000_s1064" style="position:absolute" from="10553,299" to="11071,299" strokeweight=".28803mm"/>
            <v:line id="_x0000_s1063" style="position:absolute" from="11074,299" to="11333,299" strokeweight=".28803mm"/>
            <w10:wrap type="topAndBottom" anchorx="page"/>
          </v:group>
        </w:pict>
      </w:r>
    </w:p>
    <w:p w:rsidR="00C834ED" w:rsidRPr="00CD6800" w:rsidRDefault="00C834ED">
      <w:pPr>
        <w:pStyle w:val="a3"/>
        <w:spacing w:before="3"/>
      </w:pPr>
    </w:p>
    <w:p w:rsidR="00C834ED" w:rsidRPr="00CD6800" w:rsidRDefault="006C4EA1">
      <w:pPr>
        <w:spacing w:before="88"/>
        <w:ind w:left="1621" w:right="6865"/>
        <w:rPr>
          <w:sz w:val="27"/>
          <w:szCs w:val="27"/>
        </w:rPr>
      </w:pPr>
      <w:r w:rsidRPr="00CD6800">
        <w:rPr>
          <w:sz w:val="27"/>
          <w:szCs w:val="27"/>
        </w:rPr>
        <w:t>Начальник отдела земельных, имущественных отношений и</w:t>
      </w:r>
    </w:p>
    <w:p w:rsidR="00C834ED" w:rsidRPr="00CD6800" w:rsidRDefault="006C4EA1">
      <w:pPr>
        <w:ind w:left="1621" w:right="4727"/>
        <w:rPr>
          <w:sz w:val="27"/>
          <w:szCs w:val="27"/>
        </w:rPr>
      </w:pPr>
      <w:r w:rsidRPr="00CD6800">
        <w:rPr>
          <w:sz w:val="27"/>
          <w:szCs w:val="27"/>
        </w:rPr>
        <w:t>градостроительной деятельности администрации Курганинского городского поселения</w:t>
      </w:r>
    </w:p>
    <w:p w:rsidR="00C834ED" w:rsidRPr="00CD6800" w:rsidRDefault="006C4EA1">
      <w:pPr>
        <w:tabs>
          <w:tab w:val="left" w:pos="9409"/>
        </w:tabs>
        <w:spacing w:before="2"/>
        <w:ind w:left="1621"/>
        <w:rPr>
          <w:sz w:val="27"/>
          <w:szCs w:val="27"/>
        </w:rPr>
      </w:pPr>
      <w:r w:rsidRPr="00CD6800">
        <w:rPr>
          <w:sz w:val="27"/>
          <w:szCs w:val="27"/>
        </w:rPr>
        <w:t>Курганинского</w:t>
      </w:r>
      <w:r w:rsidRPr="00CD6800">
        <w:rPr>
          <w:spacing w:val="-4"/>
          <w:sz w:val="27"/>
          <w:szCs w:val="27"/>
        </w:rPr>
        <w:t xml:space="preserve"> </w:t>
      </w:r>
      <w:r w:rsidRPr="00CD6800">
        <w:rPr>
          <w:sz w:val="27"/>
          <w:szCs w:val="27"/>
        </w:rPr>
        <w:t>района</w:t>
      </w:r>
      <w:r w:rsidRPr="00CD6800">
        <w:rPr>
          <w:sz w:val="27"/>
          <w:szCs w:val="27"/>
        </w:rPr>
        <w:tab/>
        <w:t>Д.В.</w:t>
      </w:r>
      <w:r w:rsidRPr="00CD6800">
        <w:rPr>
          <w:spacing w:val="-1"/>
          <w:sz w:val="27"/>
          <w:szCs w:val="27"/>
        </w:rPr>
        <w:t xml:space="preserve"> </w:t>
      </w:r>
      <w:r w:rsidRPr="00CD6800">
        <w:rPr>
          <w:sz w:val="27"/>
          <w:szCs w:val="27"/>
        </w:rPr>
        <w:t>Шишкин</w:t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77473F" w:rsidRDefault="006C4EA1" w:rsidP="0077473F">
      <w:pPr>
        <w:spacing w:before="22"/>
        <w:ind w:left="1048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6</w:t>
      </w:r>
    </w:p>
    <w:p w:rsidR="00C834ED" w:rsidRPr="00CD6800" w:rsidRDefault="006C4EA1">
      <w:pPr>
        <w:pStyle w:val="a3"/>
        <w:spacing w:line="310" w:lineRule="exact"/>
        <w:ind w:left="7007"/>
        <w:jc w:val="center"/>
      </w:pPr>
      <w:r w:rsidRPr="00CD6800">
        <w:rPr>
          <w:color w:val="26282F"/>
        </w:rPr>
        <w:t>ПРИЛОЖЕНИЕ №2</w:t>
      </w:r>
    </w:p>
    <w:p w:rsidR="00C834ED" w:rsidRPr="00CD6800" w:rsidRDefault="006C4EA1">
      <w:pPr>
        <w:pStyle w:val="a3"/>
        <w:ind w:left="7446" w:right="440"/>
        <w:jc w:val="center"/>
      </w:pPr>
      <w:r w:rsidRPr="00CD6800">
        <w:t>к порядку размещения информационных конструкций на территории Курганинского городского поселения Курганинского района</w:t>
      </w:r>
    </w:p>
    <w:p w:rsidR="00C834ED" w:rsidRPr="00CD6800" w:rsidRDefault="00C834ED">
      <w:pPr>
        <w:pStyle w:val="a3"/>
        <w:spacing w:before="5"/>
      </w:pPr>
    </w:p>
    <w:p w:rsidR="00C834ED" w:rsidRPr="00CD6800" w:rsidRDefault="006C4EA1">
      <w:pPr>
        <w:spacing w:before="91"/>
        <w:ind w:left="1621"/>
        <w:rPr>
          <w:b/>
          <w:sz w:val="27"/>
          <w:szCs w:val="27"/>
        </w:rPr>
      </w:pPr>
      <w:r w:rsidRPr="00CD6800">
        <w:rPr>
          <w:b/>
          <w:color w:val="25282E"/>
          <w:sz w:val="27"/>
          <w:szCs w:val="27"/>
        </w:rPr>
        <w:t>Согласование информационных конструкций</w:t>
      </w:r>
    </w:p>
    <w:p w:rsidR="00C834ED" w:rsidRPr="00CD6800" w:rsidRDefault="0077473F">
      <w:pPr>
        <w:pStyle w:val="a3"/>
        <w:spacing w:before="3"/>
        <w:rPr>
          <w:b/>
        </w:rPr>
      </w:pPr>
      <w:r>
        <w:pict>
          <v:line id="_x0000_s1061" style="position:absolute;z-index:-251612160;mso-wrap-distance-left:0;mso-wrap-distance-right:0;mso-position-horizontal-relative:page" from="85.1pt,11.1pt" to="565.15pt,11.1pt" strokecolor="#24272d" strokeweight=".22136mm">
            <w10:wrap type="topAndBottom" anchorx="page"/>
          </v:line>
        </w:pict>
      </w:r>
    </w:p>
    <w:p w:rsidR="00C834ED" w:rsidRPr="00CD6800" w:rsidRDefault="00C834ED">
      <w:pPr>
        <w:pStyle w:val="a3"/>
        <w:spacing w:before="9"/>
        <w:rPr>
          <w:b/>
        </w:rPr>
      </w:pPr>
    </w:p>
    <w:p w:rsidR="00C834ED" w:rsidRPr="00CD6800" w:rsidRDefault="006C4EA1">
      <w:pPr>
        <w:spacing w:before="90"/>
        <w:ind w:left="4844"/>
        <w:rPr>
          <w:b/>
          <w:sz w:val="27"/>
          <w:szCs w:val="27"/>
        </w:rPr>
      </w:pPr>
      <w:r w:rsidRPr="00CD6800">
        <w:rPr>
          <w:b/>
          <w:color w:val="7030A0"/>
          <w:sz w:val="27"/>
          <w:szCs w:val="27"/>
        </w:rPr>
        <w:t>Адрес расположения объекта</w:t>
      </w:r>
    </w:p>
    <w:p w:rsidR="00C834ED" w:rsidRPr="00CD6800" w:rsidRDefault="00C834ED">
      <w:pPr>
        <w:pStyle w:val="a3"/>
        <w:rPr>
          <w:b/>
        </w:rPr>
      </w:pPr>
    </w:p>
    <w:p w:rsidR="00C834ED" w:rsidRPr="00CD6800" w:rsidRDefault="006C4EA1">
      <w:pPr>
        <w:pStyle w:val="a3"/>
        <w:spacing w:before="5"/>
        <w:rPr>
          <w:b/>
        </w:rPr>
      </w:pPr>
      <w:r w:rsidRPr="00CD6800">
        <w:rPr>
          <w:noProof/>
          <w:lang w:bidi="ar-SA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page">
              <wp:posOffset>2237232</wp:posOffset>
            </wp:positionH>
            <wp:positionV relativeFrom="paragraph">
              <wp:posOffset>166827</wp:posOffset>
            </wp:positionV>
            <wp:extent cx="3982211" cy="378561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211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pStyle w:val="a3"/>
        <w:rPr>
          <w:b/>
        </w:rPr>
      </w:pPr>
    </w:p>
    <w:p w:rsidR="00C834ED" w:rsidRPr="00CD6800" w:rsidRDefault="006C4EA1">
      <w:pPr>
        <w:spacing w:before="185"/>
        <w:ind w:left="1621"/>
        <w:rPr>
          <w:b/>
          <w:sz w:val="27"/>
          <w:szCs w:val="27"/>
        </w:rPr>
      </w:pPr>
      <w:r w:rsidRPr="00CD6800">
        <w:rPr>
          <w:b/>
          <w:color w:val="7030A0"/>
          <w:sz w:val="27"/>
          <w:szCs w:val="27"/>
        </w:rPr>
        <w:t>Согласовано:</w:t>
      </w:r>
    </w:p>
    <w:p w:rsidR="00C834ED" w:rsidRPr="00CD6800" w:rsidRDefault="00C834ED">
      <w:pPr>
        <w:pStyle w:val="a3"/>
        <w:spacing w:before="5"/>
        <w:rPr>
          <w:b/>
        </w:rPr>
      </w:pPr>
    </w:p>
    <w:p w:rsidR="00C834ED" w:rsidRPr="00CD6800" w:rsidRDefault="006C4EA1">
      <w:pPr>
        <w:ind w:left="1621"/>
        <w:rPr>
          <w:sz w:val="27"/>
          <w:szCs w:val="27"/>
        </w:rPr>
      </w:pPr>
      <w:r w:rsidRPr="00CD6800">
        <w:rPr>
          <w:color w:val="7030A0"/>
          <w:sz w:val="27"/>
          <w:szCs w:val="27"/>
        </w:rPr>
        <w:t xml:space="preserve">Глава Курганинского </w:t>
      </w:r>
      <w:proofErr w:type="gramStart"/>
      <w:r w:rsidRPr="00CD6800">
        <w:rPr>
          <w:color w:val="7030A0"/>
          <w:sz w:val="27"/>
          <w:szCs w:val="27"/>
        </w:rPr>
        <w:t>городского</w:t>
      </w:r>
      <w:proofErr w:type="gramEnd"/>
    </w:p>
    <w:p w:rsidR="00C834ED" w:rsidRPr="00CD6800" w:rsidRDefault="006C4EA1">
      <w:pPr>
        <w:tabs>
          <w:tab w:val="left" w:pos="9678"/>
        </w:tabs>
        <w:ind w:left="1621"/>
        <w:rPr>
          <w:sz w:val="27"/>
          <w:szCs w:val="27"/>
        </w:rPr>
      </w:pPr>
      <w:r w:rsidRPr="00CD6800">
        <w:rPr>
          <w:color w:val="7030A0"/>
          <w:sz w:val="27"/>
          <w:szCs w:val="27"/>
        </w:rPr>
        <w:t>поселения</w:t>
      </w:r>
      <w:r w:rsidRPr="00CD6800">
        <w:rPr>
          <w:color w:val="7030A0"/>
          <w:spacing w:val="-1"/>
          <w:sz w:val="27"/>
          <w:szCs w:val="27"/>
        </w:rPr>
        <w:t xml:space="preserve"> </w:t>
      </w:r>
      <w:r w:rsidRPr="00CD6800">
        <w:rPr>
          <w:color w:val="7030A0"/>
          <w:sz w:val="27"/>
          <w:szCs w:val="27"/>
        </w:rPr>
        <w:t>Курганинского</w:t>
      </w:r>
      <w:r w:rsidRPr="00CD6800">
        <w:rPr>
          <w:color w:val="7030A0"/>
          <w:spacing w:val="-2"/>
          <w:sz w:val="27"/>
          <w:szCs w:val="27"/>
        </w:rPr>
        <w:t xml:space="preserve"> </w:t>
      </w:r>
      <w:r w:rsidRPr="00CD6800">
        <w:rPr>
          <w:color w:val="7030A0"/>
          <w:sz w:val="27"/>
          <w:szCs w:val="27"/>
        </w:rPr>
        <w:t>района</w:t>
      </w:r>
      <w:r w:rsidRPr="00CD6800">
        <w:rPr>
          <w:color w:val="7030A0"/>
          <w:sz w:val="27"/>
          <w:szCs w:val="27"/>
        </w:rPr>
        <w:tab/>
        <w:t>В.П.</w:t>
      </w:r>
      <w:r w:rsidRPr="00CD6800">
        <w:rPr>
          <w:color w:val="7030A0"/>
          <w:spacing w:val="-1"/>
          <w:sz w:val="27"/>
          <w:szCs w:val="27"/>
        </w:rPr>
        <w:t xml:space="preserve"> </w:t>
      </w:r>
      <w:r w:rsidRPr="00CD6800">
        <w:rPr>
          <w:color w:val="7030A0"/>
          <w:sz w:val="27"/>
          <w:szCs w:val="27"/>
        </w:rPr>
        <w:t>Руденко</w:t>
      </w:r>
    </w:p>
    <w:p w:rsidR="00C834ED" w:rsidRPr="00CD6800" w:rsidRDefault="0077473F">
      <w:pPr>
        <w:pStyle w:val="a3"/>
      </w:pPr>
      <w:r>
        <w:pict>
          <v:line id="_x0000_s1060" style="position:absolute;z-index:-251611136;mso-wrap-distance-left:0;mso-wrap-distance-right:0;mso-position-horizontal-relative:page" from="87.25pt,15.65pt" to="566.75pt,15.65pt" strokecolor="#24272d" strokeweight=".30136mm">
            <w10:wrap type="topAndBottom" anchorx="page"/>
          </v:line>
        </w:pict>
      </w:r>
    </w:p>
    <w:p w:rsidR="00C834ED" w:rsidRPr="00CD6800" w:rsidRDefault="00C834ED">
      <w:pPr>
        <w:pStyle w:val="a3"/>
        <w:spacing w:before="2"/>
      </w:pPr>
    </w:p>
    <w:p w:rsidR="00C834ED" w:rsidRPr="00CD6800" w:rsidRDefault="006C4EA1">
      <w:pPr>
        <w:pStyle w:val="a3"/>
        <w:spacing w:before="90"/>
        <w:ind w:left="1621" w:right="6737"/>
      </w:pPr>
      <w:r w:rsidRPr="00CD6800">
        <w:t>Начальник отдела земельных, имущественных отношений и</w:t>
      </w:r>
    </w:p>
    <w:p w:rsidR="00C834ED" w:rsidRPr="00CD6800" w:rsidRDefault="006C4EA1">
      <w:pPr>
        <w:pStyle w:val="a3"/>
        <w:ind w:left="1621" w:right="4517"/>
      </w:pPr>
      <w:r w:rsidRPr="00CD6800">
        <w:t>градостроительной деятельности администрации Курганинского городского поселения</w:t>
      </w:r>
    </w:p>
    <w:p w:rsidR="00C834ED" w:rsidRPr="00CD6800" w:rsidRDefault="006C4EA1">
      <w:pPr>
        <w:pStyle w:val="a3"/>
        <w:tabs>
          <w:tab w:val="left" w:pos="9409"/>
        </w:tabs>
        <w:spacing w:line="309" w:lineRule="exact"/>
        <w:ind w:left="1621"/>
      </w:pPr>
      <w:r w:rsidRPr="00CD6800">
        <w:t>Курганинского</w:t>
      </w:r>
      <w:r w:rsidRPr="00CD6800">
        <w:rPr>
          <w:spacing w:val="-5"/>
        </w:rPr>
        <w:t xml:space="preserve"> </w:t>
      </w:r>
      <w:r w:rsidRPr="00CD6800">
        <w:t>района</w:t>
      </w:r>
      <w:r w:rsidRPr="00CD6800">
        <w:tab/>
        <w:t>Д.В.</w:t>
      </w:r>
      <w:r w:rsidRPr="00CD6800">
        <w:rPr>
          <w:spacing w:val="-1"/>
        </w:rPr>
        <w:t xml:space="preserve"> </w:t>
      </w:r>
      <w:r w:rsidRPr="00CD6800">
        <w:t>Шишкин</w:t>
      </w:r>
    </w:p>
    <w:p w:rsidR="00C834ED" w:rsidRPr="00CD6800" w:rsidRDefault="00C834ED">
      <w:pPr>
        <w:spacing w:line="309" w:lineRule="exact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77473F" w:rsidRDefault="006C4EA1" w:rsidP="0077473F">
      <w:pPr>
        <w:spacing w:before="22"/>
        <w:ind w:left="1048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7</w:t>
      </w:r>
    </w:p>
    <w:p w:rsidR="00C834ED" w:rsidRPr="00CD6800" w:rsidRDefault="006C4EA1">
      <w:pPr>
        <w:pStyle w:val="a3"/>
        <w:spacing w:line="310" w:lineRule="exact"/>
        <w:ind w:left="7074"/>
        <w:jc w:val="center"/>
      </w:pPr>
      <w:r w:rsidRPr="00CD6800">
        <w:rPr>
          <w:color w:val="26282F"/>
        </w:rPr>
        <w:t>ПРИЛОЖЕНИЕ № 3</w:t>
      </w:r>
    </w:p>
    <w:p w:rsidR="00C834ED" w:rsidRPr="00CD6800" w:rsidRDefault="006C4EA1">
      <w:pPr>
        <w:pStyle w:val="a3"/>
        <w:ind w:left="7446" w:right="440"/>
        <w:jc w:val="center"/>
      </w:pPr>
      <w:r w:rsidRPr="00CD6800">
        <w:t>к порядку размещения информационных конструкций на территории Курганинского городского поселения Курганинского района</w:t>
      </w:r>
    </w:p>
    <w:p w:rsidR="00C834ED" w:rsidRPr="00CD6800" w:rsidRDefault="006C4EA1">
      <w:pPr>
        <w:pStyle w:val="11"/>
        <w:spacing w:before="141"/>
        <w:ind w:left="3239"/>
      </w:pPr>
      <w:r w:rsidRPr="00CD6800">
        <w:t>Элементы информационных конструкций (вывесок)</w:t>
      </w:r>
    </w:p>
    <w:p w:rsidR="00C834ED" w:rsidRPr="00CD6800" w:rsidRDefault="00C834ED">
      <w:pPr>
        <w:pStyle w:val="a3"/>
        <w:spacing w:before="6"/>
        <w:rPr>
          <w:b/>
        </w:rPr>
      </w:pPr>
    </w:p>
    <w:p w:rsidR="00C834ED" w:rsidRPr="00CD6800" w:rsidRDefault="006C4EA1">
      <w:pPr>
        <w:pStyle w:val="a3"/>
        <w:spacing w:line="310" w:lineRule="exact"/>
        <w:ind w:left="2540"/>
      </w:pPr>
      <w:r w:rsidRPr="00CD6800">
        <w:t>Вывески могут состоять из следующих элементов: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762"/>
        </w:tabs>
        <w:ind w:right="768" w:firstLine="719"/>
        <w:rPr>
          <w:sz w:val="27"/>
          <w:szCs w:val="27"/>
        </w:rPr>
      </w:pPr>
      <w:r w:rsidRPr="00CD6800">
        <w:rPr>
          <w:sz w:val="27"/>
          <w:szCs w:val="27"/>
        </w:rPr>
        <w:t>информационное поле (текстовая часть) - буквы, буквенные символы, аббревиатура,</w:t>
      </w:r>
      <w:r w:rsidRPr="00CD6800">
        <w:rPr>
          <w:spacing w:val="-1"/>
          <w:sz w:val="27"/>
          <w:szCs w:val="27"/>
        </w:rPr>
        <w:t xml:space="preserve"> </w:t>
      </w:r>
      <w:r w:rsidRPr="00CD6800">
        <w:rPr>
          <w:sz w:val="27"/>
          <w:szCs w:val="27"/>
        </w:rPr>
        <w:t>цифры;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>декоративно-художественные элементы - логотипы, знаки и</w:t>
      </w:r>
      <w:r w:rsidRPr="00CD6800">
        <w:rPr>
          <w:spacing w:val="-19"/>
          <w:sz w:val="27"/>
          <w:szCs w:val="27"/>
        </w:rPr>
        <w:t xml:space="preserve"> </w:t>
      </w:r>
      <w:r w:rsidRPr="00CD6800">
        <w:rPr>
          <w:sz w:val="27"/>
          <w:szCs w:val="27"/>
        </w:rPr>
        <w:t>т.д.;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before="2" w:line="310" w:lineRule="exact"/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>элементы</w:t>
      </w:r>
      <w:r w:rsidRPr="00CD6800">
        <w:rPr>
          <w:spacing w:val="-2"/>
          <w:sz w:val="27"/>
          <w:szCs w:val="27"/>
        </w:rPr>
        <w:t xml:space="preserve"> </w:t>
      </w:r>
      <w:r w:rsidRPr="00CD6800">
        <w:rPr>
          <w:sz w:val="27"/>
          <w:szCs w:val="27"/>
        </w:rPr>
        <w:t>крепления;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line="310" w:lineRule="exact"/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>подложка.</w: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spacing w:before="3"/>
      </w:pPr>
      <w:r w:rsidRPr="00CD6800">
        <w:rPr>
          <w:noProof/>
          <w:lang w:bidi="ar-SA"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1278636</wp:posOffset>
            </wp:positionH>
            <wp:positionV relativeFrom="paragraph">
              <wp:posOffset>150814</wp:posOffset>
            </wp:positionV>
            <wp:extent cx="4823937" cy="243563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937" cy="243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pStyle w:val="a3"/>
      </w:pPr>
    </w:p>
    <w:p w:rsidR="00C834ED" w:rsidRPr="00CD6800" w:rsidRDefault="006C4EA1">
      <w:pPr>
        <w:pStyle w:val="11"/>
        <w:spacing w:before="203" w:line="211" w:lineRule="auto"/>
        <w:ind w:left="1801"/>
      </w:pPr>
      <w:r w:rsidRPr="00CD6800">
        <w:rPr>
          <w:color w:val="25282E"/>
        </w:rPr>
        <w:t>Единичная конструкция, комплекс идентичных и (или) взаимосвязанных элементов</w:t>
      </w:r>
    </w:p>
    <w:p w:rsidR="00C834ED" w:rsidRPr="00CD6800" w:rsidRDefault="006C4EA1">
      <w:pPr>
        <w:pStyle w:val="a3"/>
        <w:spacing w:before="198"/>
        <w:ind w:left="1820" w:right="771" w:firstLine="720"/>
        <w:jc w:val="both"/>
      </w:pPr>
      <w:r w:rsidRPr="00CD6800">
        <w:t>Настенные, витринные и подвесные информационные конструкции могут быть размещены в виде единичной конструкции и (или) комплекса единичных и (или) взаимосвязанных</w:t>
      </w:r>
      <w:r w:rsidRPr="00CD6800">
        <w:rPr>
          <w:spacing w:val="-1"/>
        </w:rPr>
        <w:t xml:space="preserve"> </w:t>
      </w:r>
      <w:r w:rsidRPr="00CD6800">
        <w:t>элементов: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ind w:left="2680" w:hanging="140"/>
        <w:jc w:val="both"/>
        <w:rPr>
          <w:sz w:val="27"/>
          <w:szCs w:val="27"/>
        </w:rPr>
      </w:pPr>
      <w:r w:rsidRPr="00CD6800">
        <w:rPr>
          <w:noProof/>
          <w:sz w:val="27"/>
          <w:szCs w:val="27"/>
          <w:lang w:bidi="ar-SA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1054608</wp:posOffset>
            </wp:positionH>
            <wp:positionV relativeFrom="paragraph">
              <wp:posOffset>225520</wp:posOffset>
            </wp:positionV>
            <wp:extent cx="4701935" cy="89058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935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rPr>
          <w:sz w:val="27"/>
          <w:szCs w:val="27"/>
        </w:rPr>
        <w:t>единичная конструкция без</w:t>
      </w:r>
      <w:r w:rsidRPr="00CD6800">
        <w:rPr>
          <w:spacing w:val="-1"/>
          <w:sz w:val="27"/>
          <w:szCs w:val="27"/>
        </w:rPr>
        <w:t xml:space="preserve"> </w:t>
      </w:r>
      <w:r w:rsidRPr="00CD6800">
        <w:rPr>
          <w:sz w:val="27"/>
          <w:szCs w:val="27"/>
        </w:rPr>
        <w:t>подложки;</w:t>
      </w:r>
    </w:p>
    <w:p w:rsidR="00C834ED" w:rsidRPr="00CD6800" w:rsidRDefault="00C834ED">
      <w:pPr>
        <w:pStyle w:val="a3"/>
        <w:spacing w:before="6"/>
      </w:pP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ind w:left="2680" w:hanging="14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комплекс взаимосвязанных элементов без</w:t>
      </w:r>
      <w:r w:rsidRPr="00CD6800">
        <w:rPr>
          <w:spacing w:val="-7"/>
          <w:sz w:val="27"/>
          <w:szCs w:val="27"/>
        </w:rPr>
        <w:t xml:space="preserve"> </w:t>
      </w:r>
      <w:r w:rsidRPr="00CD6800">
        <w:rPr>
          <w:sz w:val="27"/>
          <w:szCs w:val="27"/>
        </w:rPr>
        <w:t>подложки;</w:t>
      </w:r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48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8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170707</wp:posOffset>
            </wp:positionV>
            <wp:extent cx="5638281" cy="414337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281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>комплекс идентичных элементов без</w:t>
      </w:r>
      <w:r w:rsidRPr="00CD6800">
        <w:rPr>
          <w:spacing w:val="-6"/>
          <w:sz w:val="27"/>
          <w:szCs w:val="27"/>
        </w:rPr>
        <w:t xml:space="preserve"> </w:t>
      </w:r>
      <w:r w:rsidRPr="00CD6800">
        <w:rPr>
          <w:sz w:val="27"/>
          <w:szCs w:val="27"/>
        </w:rPr>
        <w:t>подложки;</w:t>
      </w:r>
    </w:p>
    <w:p w:rsidR="00C834ED" w:rsidRPr="00CD6800" w:rsidRDefault="006C4EA1">
      <w:pPr>
        <w:pStyle w:val="a3"/>
        <w:spacing w:before="8"/>
      </w:pPr>
      <w:r w:rsidRPr="00CD6800">
        <w:rPr>
          <w:noProof/>
          <w:lang w:bidi="ar-SA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176197</wp:posOffset>
            </wp:positionV>
            <wp:extent cx="5727072" cy="109537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072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pStyle w:val="a3"/>
        <w:spacing w:before="7"/>
      </w:pP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>единичная конструкция на</w:t>
      </w:r>
      <w:r w:rsidRPr="00CD6800">
        <w:rPr>
          <w:spacing w:val="-6"/>
          <w:sz w:val="27"/>
          <w:szCs w:val="27"/>
        </w:rPr>
        <w:t xml:space="preserve"> </w:t>
      </w:r>
      <w:r w:rsidRPr="00CD6800">
        <w:rPr>
          <w:sz w:val="27"/>
          <w:szCs w:val="27"/>
        </w:rPr>
        <w:t>подложке;</w:t>
      </w:r>
    </w:p>
    <w:p w:rsidR="00C834ED" w:rsidRPr="00CD6800" w:rsidRDefault="006C4EA1">
      <w:pPr>
        <w:pStyle w:val="a3"/>
        <w:spacing w:before="9"/>
      </w:pPr>
      <w:r w:rsidRPr="00CD6800">
        <w:rPr>
          <w:noProof/>
          <w:lang w:bidi="ar-SA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184245</wp:posOffset>
            </wp:positionV>
            <wp:extent cx="5513813" cy="1362075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81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pStyle w:val="a3"/>
      </w:pP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>комплекс взаимосвязанных элементов на</w:t>
      </w:r>
      <w:r w:rsidRPr="00CD6800">
        <w:rPr>
          <w:spacing w:val="-9"/>
          <w:sz w:val="27"/>
          <w:szCs w:val="27"/>
        </w:rPr>
        <w:t xml:space="preserve"> </w:t>
      </w:r>
      <w:r w:rsidRPr="00CD6800">
        <w:rPr>
          <w:sz w:val="27"/>
          <w:szCs w:val="27"/>
        </w:rPr>
        <w:t>подложке;</w:t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48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9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170707</wp:posOffset>
            </wp:positionV>
            <wp:extent cx="5591037" cy="410527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037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>комплекс идентичных элементов без</w:t>
      </w:r>
      <w:r w:rsidRPr="00CD6800">
        <w:rPr>
          <w:spacing w:val="-6"/>
          <w:sz w:val="27"/>
          <w:szCs w:val="27"/>
        </w:rPr>
        <w:t xml:space="preserve"> </w:t>
      </w:r>
      <w:r w:rsidRPr="00CD6800">
        <w:rPr>
          <w:sz w:val="27"/>
          <w:szCs w:val="27"/>
        </w:rPr>
        <w:t>подложки.</w: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spacing w:before="11"/>
      </w:pPr>
      <w:r w:rsidRPr="00CD6800">
        <w:rPr>
          <w:noProof/>
          <w:lang w:bidi="ar-SA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199856</wp:posOffset>
            </wp:positionV>
            <wp:extent cx="5638799" cy="133350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9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6C4EA1">
      <w:pPr>
        <w:pStyle w:val="11"/>
        <w:ind w:left="3306"/>
      </w:pPr>
      <w:r w:rsidRPr="00CD6800">
        <w:rPr>
          <w:color w:val="25282E"/>
        </w:rPr>
        <w:t>Настенные конструкции</w:t>
      </w:r>
    </w:p>
    <w:p w:rsidR="00C834ED" w:rsidRPr="00CD6800" w:rsidRDefault="00C834ED">
      <w:pPr>
        <w:pStyle w:val="a3"/>
        <w:rPr>
          <w:b/>
        </w:rPr>
      </w:pPr>
    </w:p>
    <w:p w:rsidR="00C834ED" w:rsidRPr="00CD6800" w:rsidRDefault="0077473F">
      <w:pPr>
        <w:pStyle w:val="a3"/>
        <w:spacing w:before="247"/>
        <w:ind w:left="1820" w:right="770" w:firstLine="787"/>
        <w:jc w:val="both"/>
      </w:pPr>
      <w:r>
        <w:pict>
          <v:shape id="_x0000_s1059" type="#_x0000_t202" style="position:absolute;left:0;text-align:left;margin-left:85.1pt;margin-top:-45.95pt;width:10.25pt;height:15.05pt;z-index:-251649024;mso-position-horizontal-relative:page" filled="f" stroked="f">
            <v:textbox inset="0,0,0,0">
              <w:txbxContent>
                <w:p w:rsidR="006C4EA1" w:rsidRDefault="006C4EA1">
                  <w:pPr>
                    <w:spacing w:line="300" w:lineRule="exact"/>
                    <w:rPr>
                      <w:b/>
                      <w:sz w:val="27"/>
                    </w:rPr>
                  </w:pPr>
                  <w:r>
                    <w:rPr>
                      <w:b/>
                      <w:color w:val="25282E"/>
                      <w:sz w:val="27"/>
                    </w:rPr>
                    <w:t>3.</w:t>
                  </w:r>
                </w:p>
              </w:txbxContent>
            </v:textbox>
            <w10:wrap anchorx="page"/>
          </v:shape>
        </w:pict>
      </w:r>
      <w:r w:rsidR="006C4EA1" w:rsidRPr="00CD6800">
        <w:t>Разрешается размещение информационных конструкций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 занимаемых организациями, индивидуальными предпринимателями помещений на праве собственности, ином вещном праве или обязательственном праве.</w:t>
      </w:r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439"/>
      </w:pPr>
      <w:r>
        <w:lastRenderedPageBreak/>
        <w:pict>
          <v:shape id="_x0000_s1058" type="#_x0000_t202" style="position:absolute;left:0;text-align:left;margin-left:319.8pt;margin-top:38.4pt;width:12.2pt;height:12pt;z-index:-251648000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753100" cy="742950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6C4EA1">
      <w:pPr>
        <w:pStyle w:val="a3"/>
        <w:spacing w:before="71"/>
        <w:ind w:right="-15"/>
        <w:jc w:val="right"/>
      </w:pPr>
      <w:r w:rsidRPr="00CD6800">
        <w:t>.</w:t>
      </w:r>
    </w:p>
    <w:p w:rsidR="00C834ED" w:rsidRPr="00CD6800" w:rsidRDefault="00C834ED">
      <w:pPr>
        <w:pStyle w:val="a3"/>
        <w:spacing w:before="3"/>
      </w:pPr>
    </w:p>
    <w:p w:rsidR="00C834ED" w:rsidRPr="00CD6800" w:rsidRDefault="006C4EA1">
      <w:pPr>
        <w:pStyle w:val="a3"/>
        <w:spacing w:before="90"/>
        <w:ind w:right="-15"/>
        <w:jc w:val="right"/>
      </w:pPr>
      <w:r w:rsidRPr="00CD6800">
        <w:t>.</w:t>
      </w:r>
    </w:p>
    <w:p w:rsidR="00C834ED" w:rsidRPr="00CD6800" w:rsidRDefault="006C4EA1">
      <w:pPr>
        <w:pStyle w:val="a3"/>
        <w:ind w:left="1820" w:right="769" w:firstLine="508"/>
        <w:jc w:val="both"/>
      </w:pPr>
      <w:r w:rsidRPr="00CD6800">
        <w:t xml:space="preserve">Настенные конструкции размещаются над входом или окнами (витринами), в простенках между окнами помещений на единой горизонтальной оси с иными настенными конструкциями, установленными в пределах фасада, на уровне линии перекрытий между первым и вторым этажами либо </w:t>
      </w:r>
      <w:proofErr w:type="gramStart"/>
      <w:r w:rsidRPr="00CD6800">
        <w:t>ниже указанной</w:t>
      </w:r>
      <w:proofErr w:type="gramEnd"/>
      <w:r w:rsidRPr="00CD6800">
        <w:rPr>
          <w:spacing w:val="-2"/>
        </w:rPr>
        <w:t xml:space="preserve"> </w:t>
      </w:r>
      <w:r w:rsidRPr="00CD6800">
        <w:t>линии.</w:t>
      </w:r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76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11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1100327</wp:posOffset>
            </wp:positionH>
            <wp:positionV relativeFrom="paragraph">
              <wp:posOffset>170707</wp:posOffset>
            </wp:positionV>
            <wp:extent cx="5891459" cy="6909434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459" cy="690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rPr>
          <w:rFonts w:ascii="Calibri"/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12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1100327</wp:posOffset>
            </wp:positionH>
            <wp:positionV relativeFrom="paragraph">
              <wp:posOffset>170707</wp:posOffset>
            </wp:positionV>
            <wp:extent cx="5896508" cy="698411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508" cy="698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pStyle w:val="a3"/>
        <w:spacing w:before="1"/>
        <w:rPr>
          <w:rFonts w:ascii="Calibri"/>
        </w:rPr>
      </w:pPr>
    </w:p>
    <w:p w:rsidR="00C834ED" w:rsidRPr="00CD6800" w:rsidRDefault="006C4EA1">
      <w:pPr>
        <w:pStyle w:val="a3"/>
        <w:spacing w:line="232" w:lineRule="auto"/>
        <w:ind w:left="2540" w:right="3720"/>
      </w:pPr>
      <w:r w:rsidRPr="00CD6800">
        <w:t>Максимальный размер настенных конструкций: При размещении единичного элемента: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line="310" w:lineRule="exact"/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>по высоте - 0,50</w:t>
      </w:r>
      <w:r w:rsidRPr="00CD6800">
        <w:rPr>
          <w:spacing w:val="-5"/>
          <w:sz w:val="27"/>
          <w:szCs w:val="27"/>
        </w:rPr>
        <w:t xml:space="preserve"> </w:t>
      </w:r>
      <w:r w:rsidRPr="00CD6800">
        <w:rPr>
          <w:sz w:val="27"/>
          <w:szCs w:val="27"/>
        </w:rPr>
        <w:t>м;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line="310" w:lineRule="exact"/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>по длине - 70 процентов от длины фасада, но не более 15</w:t>
      </w:r>
      <w:r w:rsidRPr="00CD6800">
        <w:rPr>
          <w:spacing w:val="-19"/>
          <w:sz w:val="27"/>
          <w:szCs w:val="27"/>
        </w:rPr>
        <w:t xml:space="preserve"> </w:t>
      </w:r>
      <w:r w:rsidRPr="00CD6800">
        <w:rPr>
          <w:sz w:val="27"/>
          <w:szCs w:val="27"/>
        </w:rPr>
        <w:t>м.</w:t>
      </w:r>
    </w:p>
    <w:p w:rsidR="00C834ED" w:rsidRPr="00CD6800" w:rsidRDefault="00C834ED">
      <w:pPr>
        <w:spacing w:line="310" w:lineRule="exact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648"/>
      </w:pPr>
      <w:r>
        <w:lastRenderedPageBreak/>
        <w:pict>
          <v:shape id="_x0000_s1057" type="#_x0000_t202" style="position:absolute;left:0;text-align:left;margin-left:319.8pt;margin-top:38.4pt;width:12.2pt;height:12pt;z-index:-251646976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4590160" cy="224790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16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6C4EA1">
      <w:pPr>
        <w:pStyle w:val="a3"/>
        <w:tabs>
          <w:tab w:val="left" w:pos="3577"/>
          <w:tab w:val="left" w:pos="5108"/>
          <w:tab w:val="left" w:pos="6839"/>
        </w:tabs>
        <w:spacing w:before="62"/>
        <w:ind w:left="1820" w:right="2976"/>
      </w:pPr>
      <w:proofErr w:type="gramStart"/>
      <w:r w:rsidRPr="00CD6800">
        <w:t>Размещении</w:t>
      </w:r>
      <w:proofErr w:type="gramEnd"/>
      <w:r w:rsidRPr="00CD6800">
        <w:tab/>
        <w:t>комплекса</w:t>
      </w:r>
      <w:r w:rsidRPr="00CD6800">
        <w:tab/>
        <w:t>идентичных</w:t>
      </w:r>
      <w:r w:rsidRPr="00CD6800">
        <w:tab/>
      </w:r>
      <w:r w:rsidRPr="00CD6800">
        <w:rPr>
          <w:spacing w:val="-3"/>
        </w:rPr>
        <w:t xml:space="preserve">взаимосвязанных </w:t>
      </w:r>
      <w:r w:rsidRPr="00CD6800">
        <w:t>элементов: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before="1" w:line="310" w:lineRule="exact"/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>по высоте - 0,50</w:t>
      </w:r>
      <w:r w:rsidRPr="00CD6800">
        <w:rPr>
          <w:spacing w:val="-5"/>
          <w:sz w:val="27"/>
          <w:szCs w:val="27"/>
        </w:rPr>
        <w:t xml:space="preserve"> </w:t>
      </w:r>
      <w:r w:rsidRPr="00CD6800">
        <w:rPr>
          <w:sz w:val="27"/>
          <w:szCs w:val="27"/>
        </w:rPr>
        <w:t>м;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ind w:left="2680" w:right="2974" w:hanging="140"/>
        <w:rPr>
          <w:sz w:val="27"/>
          <w:szCs w:val="27"/>
        </w:rPr>
      </w:pPr>
      <w:r w:rsidRPr="00CD6800">
        <w:rPr>
          <w:sz w:val="27"/>
          <w:szCs w:val="27"/>
        </w:rPr>
        <w:t>по длине - 70 процентов от длины фасада, но не более 10</w:t>
      </w:r>
      <w:r w:rsidRPr="00CD6800">
        <w:rPr>
          <w:spacing w:val="-10"/>
          <w:sz w:val="27"/>
          <w:szCs w:val="27"/>
        </w:rPr>
        <w:t xml:space="preserve"> </w:t>
      </w:r>
      <w:r w:rsidRPr="00CD6800">
        <w:rPr>
          <w:sz w:val="27"/>
          <w:szCs w:val="27"/>
        </w:rPr>
        <w:t>м.</w:t>
      </w:r>
    </w:p>
    <w:p w:rsidR="00C834ED" w:rsidRPr="00CD6800" w:rsidRDefault="006C4EA1">
      <w:pPr>
        <w:pStyle w:val="a3"/>
        <w:spacing w:before="2"/>
      </w:pPr>
      <w:r w:rsidRPr="00CD6800">
        <w:rPr>
          <w:noProof/>
          <w:lang w:bidi="ar-SA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179875</wp:posOffset>
            </wp:positionV>
            <wp:extent cx="4676818" cy="528637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818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6C4EA1">
      <w:pPr>
        <w:pStyle w:val="a3"/>
        <w:spacing w:line="281" w:lineRule="exact"/>
        <w:ind w:left="1621"/>
      </w:pPr>
      <w:r w:rsidRPr="00CD6800">
        <w:t xml:space="preserve">Размещении единичного </w:t>
      </w:r>
      <w:proofErr w:type="spellStart"/>
      <w:r w:rsidRPr="00CD6800">
        <w:t>элемента</w:t>
      </w:r>
      <w:proofErr w:type="gramStart"/>
      <w:r w:rsidRPr="00CD6800">
        <w:t>:п</w:t>
      </w:r>
      <w:proofErr w:type="gramEnd"/>
      <w:r w:rsidRPr="00CD6800">
        <w:t>о</w:t>
      </w:r>
      <w:proofErr w:type="spellEnd"/>
      <w:r w:rsidRPr="00CD6800">
        <w:t xml:space="preserve"> высоте - 0,50 м;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line="310" w:lineRule="exact"/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 xml:space="preserve">по длине - 70% от </w:t>
      </w:r>
      <w:r w:rsidRPr="00CD6800">
        <w:rPr>
          <w:spacing w:val="-3"/>
          <w:sz w:val="27"/>
          <w:szCs w:val="27"/>
        </w:rPr>
        <w:t xml:space="preserve">длины </w:t>
      </w:r>
      <w:r w:rsidRPr="00CD6800">
        <w:rPr>
          <w:sz w:val="27"/>
          <w:szCs w:val="27"/>
        </w:rPr>
        <w:t>фасада, но не более 15</w:t>
      </w:r>
      <w:r w:rsidRPr="00CD6800">
        <w:rPr>
          <w:spacing w:val="-9"/>
          <w:sz w:val="27"/>
          <w:szCs w:val="27"/>
        </w:rPr>
        <w:t xml:space="preserve"> </w:t>
      </w:r>
      <w:r w:rsidRPr="00CD6800">
        <w:rPr>
          <w:sz w:val="27"/>
          <w:szCs w:val="27"/>
        </w:rPr>
        <w:t>м.</w:t>
      </w:r>
    </w:p>
    <w:p w:rsidR="00C834ED" w:rsidRPr="00CD6800" w:rsidRDefault="00C834ED">
      <w:pPr>
        <w:spacing w:line="310" w:lineRule="exact"/>
        <w:rPr>
          <w:sz w:val="27"/>
          <w:szCs w:val="27"/>
        </w:rPr>
        <w:sectPr w:rsidR="00C834ED" w:rsidRPr="00CD6800">
          <w:pgSz w:w="11910" w:h="16840"/>
          <w:pgMar w:top="52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14"/>
      </w:pPr>
      <w:r>
        <w:lastRenderedPageBreak/>
        <w:pict>
          <v:shape id="_x0000_s1056" type="#_x0000_t202" style="position:absolute;left:0;text-align:left;margin-left:319.8pt;margin-top:38.4pt;width:12.2pt;height:12pt;z-index:-251645952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4714958" cy="224790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958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C834ED">
      <w:pPr>
        <w:pStyle w:val="a3"/>
        <w:spacing w:before="2"/>
      </w:pPr>
    </w:p>
    <w:p w:rsidR="00C834ED" w:rsidRPr="00CD6800" w:rsidRDefault="006C4EA1">
      <w:pPr>
        <w:pStyle w:val="a3"/>
        <w:spacing w:before="90" w:line="310" w:lineRule="exact"/>
        <w:ind w:left="1621"/>
      </w:pPr>
      <w:r w:rsidRPr="00CD6800">
        <w:t>При размещении комплекса идентичных взаимосвязанных элементов: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line="310" w:lineRule="exact"/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>по высоте - 0,50</w:t>
      </w:r>
      <w:r w:rsidRPr="00CD6800">
        <w:rPr>
          <w:spacing w:val="-5"/>
          <w:sz w:val="27"/>
          <w:szCs w:val="27"/>
        </w:rPr>
        <w:t xml:space="preserve"> </w:t>
      </w:r>
      <w:r w:rsidRPr="00CD6800">
        <w:rPr>
          <w:sz w:val="27"/>
          <w:szCs w:val="27"/>
        </w:rPr>
        <w:t>м;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before="2"/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 xml:space="preserve">по длине - 70% от </w:t>
      </w:r>
      <w:r w:rsidRPr="00CD6800">
        <w:rPr>
          <w:spacing w:val="-3"/>
          <w:sz w:val="27"/>
          <w:szCs w:val="27"/>
        </w:rPr>
        <w:t xml:space="preserve">длины </w:t>
      </w:r>
      <w:r w:rsidRPr="00CD6800">
        <w:rPr>
          <w:sz w:val="27"/>
          <w:szCs w:val="27"/>
        </w:rPr>
        <w:t>фасада, но не более 10</w:t>
      </w:r>
      <w:r w:rsidRPr="00CD6800">
        <w:rPr>
          <w:spacing w:val="-6"/>
          <w:sz w:val="27"/>
          <w:szCs w:val="27"/>
        </w:rPr>
        <w:t xml:space="preserve"> </w:t>
      </w:r>
      <w:r w:rsidRPr="00CD6800">
        <w:rPr>
          <w:sz w:val="27"/>
          <w:szCs w:val="27"/>
        </w:rPr>
        <w:t>м.</w:t>
      </w:r>
    </w:p>
    <w:p w:rsidR="00C834ED" w:rsidRPr="00CD6800" w:rsidRDefault="006C4EA1">
      <w:pPr>
        <w:pStyle w:val="a3"/>
        <w:spacing w:before="10"/>
      </w:pPr>
      <w:r w:rsidRPr="00CD6800">
        <w:rPr>
          <w:noProof/>
          <w:lang w:bidi="ar-SA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1348739</wp:posOffset>
            </wp:positionH>
            <wp:positionV relativeFrom="paragraph">
              <wp:posOffset>96998</wp:posOffset>
            </wp:positionV>
            <wp:extent cx="4731113" cy="519112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113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pStyle w:val="a3"/>
        <w:spacing w:before="4"/>
      </w:pPr>
    </w:p>
    <w:p w:rsidR="00C834ED" w:rsidRPr="00CD6800" w:rsidRDefault="006C4EA1">
      <w:pPr>
        <w:pStyle w:val="a3"/>
        <w:spacing w:line="237" w:lineRule="auto"/>
        <w:ind w:left="1621" w:right="765" w:firstLine="648"/>
        <w:jc w:val="both"/>
      </w:pPr>
      <w:r w:rsidRPr="00CD6800">
        <w:rPr>
          <w:spacing w:val="-4"/>
        </w:rPr>
        <w:t>Конструкции</w:t>
      </w:r>
      <w:r w:rsidRPr="00CD6800">
        <w:rPr>
          <w:spacing w:val="59"/>
        </w:rPr>
        <w:t xml:space="preserve"> </w:t>
      </w:r>
      <w:r w:rsidRPr="00CD6800">
        <w:t xml:space="preserve">вывесок </w:t>
      </w:r>
      <w:proofErr w:type="gramStart"/>
      <w:r w:rsidRPr="00CD6800">
        <w:t>располагаются параллельно к плоскости фасада объекта крайняя точка элементов настенной конструкции не должна</w:t>
      </w:r>
      <w:proofErr w:type="gramEnd"/>
      <w:r w:rsidRPr="00CD6800">
        <w:t xml:space="preserve"> находиться на расстоянии более чем 0,20 м от плоскости фасада.</w:t>
      </w:r>
    </w:p>
    <w:p w:rsidR="00C834ED" w:rsidRPr="00CD6800" w:rsidRDefault="00C834ED">
      <w:pPr>
        <w:spacing w:line="237" w:lineRule="auto"/>
        <w:jc w:val="both"/>
        <w:rPr>
          <w:sz w:val="27"/>
          <w:szCs w:val="27"/>
        </w:rPr>
        <w:sectPr w:rsidR="00C834ED" w:rsidRPr="00CD6800">
          <w:pgSz w:w="11910" w:h="16840"/>
          <w:pgMar w:top="44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568"/>
      </w:pPr>
      <w:r>
        <w:lastRenderedPageBreak/>
        <w:pict>
          <v:shape id="_x0000_s1055" type="#_x0000_t202" style="position:absolute;left:0;text-align:left;margin-left:319.8pt;margin-top:38.4pt;width:12.2pt;height:12pt;z-index:-251644928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901973" cy="704640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973" cy="704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720" w:right="0" w:bottom="280" w:left="80" w:header="720" w:footer="720" w:gutter="0"/>
          <w:cols w:space="720"/>
        </w:sectPr>
      </w:pPr>
    </w:p>
    <w:p w:rsidR="00C834ED" w:rsidRPr="00CD6800" w:rsidRDefault="0077473F">
      <w:pPr>
        <w:spacing w:before="22"/>
        <w:ind w:left="1050"/>
        <w:jc w:val="center"/>
        <w:rPr>
          <w:rFonts w:ascii="Calibri"/>
          <w:sz w:val="27"/>
          <w:szCs w:val="27"/>
        </w:rPr>
      </w:pPr>
      <w:r>
        <w:rPr>
          <w:sz w:val="27"/>
          <w:szCs w:val="27"/>
        </w:rPr>
        <w:lastRenderedPageBreak/>
        <w:pict>
          <v:shape id="_x0000_s1054" type="#_x0000_t202" style="position:absolute;left:0;text-align:left;margin-left:95.05pt;margin-top:669.75pt;width:393.1pt;height:15.05pt;z-index:-251643904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pStyle w:val="a3"/>
                    <w:spacing w:line="300" w:lineRule="exact"/>
                  </w:pPr>
                  <w:r>
                    <w:t>Размещение информационных конструкций (вывесок) на подложке.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rFonts w:ascii="Calibri"/>
          <w:sz w:val="27"/>
          <w:szCs w:val="27"/>
        </w:rPr>
        <w:t>16</w:t>
      </w:r>
    </w:p>
    <w:p w:rsidR="00C834ED" w:rsidRPr="00CD6800" w:rsidRDefault="00C834ED">
      <w:pPr>
        <w:pStyle w:val="a3"/>
        <w:spacing w:before="5"/>
        <w:rPr>
          <w:rFonts w:ascii="Calibri"/>
        </w:rPr>
      </w:pPr>
    </w:p>
    <w:p w:rsidR="00C834ED" w:rsidRPr="00CD6800" w:rsidRDefault="006C4EA1">
      <w:pPr>
        <w:pStyle w:val="a3"/>
        <w:ind w:left="1525" w:right="760" w:firstLine="590"/>
        <w:jc w:val="both"/>
      </w:pPr>
      <w:r w:rsidRPr="00CD6800">
        <w:t>В случае расположения помещения в подвальных или цокольных этажах объектов, вывески размещаются над окнами подвального или цокольного этажа, но не ниже 0,60 м от уровня земли до нижнего края настенной конструкции. При этом вывеска не должна выступать от плоскости фасада более чем на 0,10 м. Максимальный размер настенных конструкций не должен превышать 0,50 м по высоте</w:t>
      </w:r>
      <w:proofErr w:type="gramStart"/>
      <w:r w:rsidRPr="00CD6800">
        <w:t xml:space="preserve"> :</w:t>
      </w:r>
      <w:proofErr w:type="gramEnd"/>
    </w:p>
    <w:p w:rsidR="00C834ED" w:rsidRPr="00CD6800" w:rsidRDefault="006C4EA1">
      <w:pPr>
        <w:pStyle w:val="a3"/>
        <w:spacing w:line="310" w:lineRule="exact"/>
        <w:ind w:left="2329"/>
        <w:jc w:val="both"/>
      </w:pPr>
      <w:r w:rsidRPr="00CD6800">
        <w:t>Размещение информационных конструкций (вывесок) без подложки.</w:t>
      </w:r>
    </w:p>
    <w:p w:rsidR="00C834ED" w:rsidRPr="00CD6800" w:rsidRDefault="006C4EA1">
      <w:pPr>
        <w:pStyle w:val="a3"/>
        <w:spacing w:before="2"/>
      </w:pPr>
      <w:r w:rsidRPr="00CD6800">
        <w:rPr>
          <w:noProof/>
          <w:lang w:bidi="ar-SA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1045463</wp:posOffset>
            </wp:positionH>
            <wp:positionV relativeFrom="paragraph">
              <wp:posOffset>113969</wp:posOffset>
            </wp:positionV>
            <wp:extent cx="5466825" cy="6477000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8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</w:pPr>
      <w:r>
        <w:lastRenderedPageBreak/>
        <w:pict>
          <v:shape id="_x0000_s1053" type="#_x0000_t202" style="position:absolute;margin-left:319.8pt;margin-top:38.4pt;width:12.2pt;height:12pt;z-index:-251642880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  <w:spacing w:before="7"/>
      </w:pPr>
    </w:p>
    <w:p w:rsidR="00C834ED" w:rsidRPr="00CD6800" w:rsidRDefault="006C4EA1">
      <w:pPr>
        <w:pStyle w:val="a3"/>
        <w:tabs>
          <w:tab w:val="left" w:pos="3829"/>
          <w:tab w:val="left" w:pos="4849"/>
          <w:tab w:val="left" w:pos="7134"/>
          <w:tab w:val="left" w:pos="8850"/>
          <w:tab w:val="left" w:pos="9901"/>
          <w:tab w:val="left" w:pos="10398"/>
        </w:tabs>
        <w:spacing w:before="90"/>
        <w:ind w:left="1820" w:right="567"/>
      </w:pPr>
      <w:r w:rsidRPr="00CD6800">
        <w:rPr>
          <w:noProof/>
          <w:lang w:bidi="ar-SA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1063752</wp:posOffset>
            </wp:positionH>
            <wp:positionV relativeFrom="paragraph">
              <wp:posOffset>-7268684</wp:posOffset>
            </wp:positionV>
            <wp:extent cx="5466588" cy="7357872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588" cy="735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t>Максимальный</w:t>
      </w:r>
      <w:r w:rsidRPr="00CD6800">
        <w:tab/>
        <w:t>размер</w:t>
      </w:r>
      <w:r w:rsidRPr="00CD6800">
        <w:tab/>
        <w:t>информационных</w:t>
      </w:r>
      <w:r w:rsidRPr="00CD6800">
        <w:tab/>
        <w:t>конструкций</w:t>
      </w:r>
      <w:r w:rsidRPr="00CD6800">
        <w:tab/>
        <w:t>(меню)</w:t>
      </w:r>
      <w:r w:rsidRPr="00CD6800">
        <w:tab/>
        <w:t>не</w:t>
      </w:r>
      <w:r w:rsidRPr="00CD6800">
        <w:tab/>
      </w:r>
      <w:r w:rsidRPr="00CD6800">
        <w:rPr>
          <w:spacing w:val="-4"/>
        </w:rPr>
        <w:t xml:space="preserve">должен </w:t>
      </w:r>
      <w:r w:rsidRPr="00CD6800">
        <w:t>превышать: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before="1" w:line="310" w:lineRule="exact"/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>по высоте - 0,80</w:t>
      </w:r>
      <w:r w:rsidRPr="00CD6800">
        <w:rPr>
          <w:spacing w:val="-5"/>
          <w:sz w:val="27"/>
          <w:szCs w:val="27"/>
        </w:rPr>
        <w:t xml:space="preserve"> </w:t>
      </w:r>
      <w:r w:rsidRPr="00CD6800">
        <w:rPr>
          <w:sz w:val="27"/>
          <w:szCs w:val="27"/>
        </w:rPr>
        <w:t>м;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line="310" w:lineRule="exact"/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 xml:space="preserve">по длине - 0,60 м </w:t>
      </w:r>
      <w:proofErr w:type="gramStart"/>
      <w:r w:rsidRPr="00CD6800">
        <w:rPr>
          <w:sz w:val="27"/>
          <w:szCs w:val="27"/>
        </w:rPr>
        <w:t>(</w:t>
      </w:r>
      <w:r w:rsidRPr="00CD6800">
        <w:rPr>
          <w:spacing w:val="-9"/>
          <w:sz w:val="27"/>
          <w:szCs w:val="27"/>
        </w:rPr>
        <w:t xml:space="preserve"> </w:t>
      </w:r>
      <w:proofErr w:type="gramEnd"/>
      <w:r w:rsidRPr="00CD6800">
        <w:rPr>
          <w:sz w:val="27"/>
          <w:szCs w:val="27"/>
        </w:rPr>
        <w:t>Правил).</w:t>
      </w:r>
    </w:p>
    <w:p w:rsidR="00C834ED" w:rsidRPr="00CD6800" w:rsidRDefault="00C834ED">
      <w:pPr>
        <w:spacing w:line="310" w:lineRule="exact"/>
        <w:rPr>
          <w:sz w:val="27"/>
          <w:szCs w:val="27"/>
        </w:rPr>
        <w:sectPr w:rsidR="00C834ED" w:rsidRPr="00CD6800">
          <w:pgSz w:w="11910" w:h="16840"/>
          <w:pgMar w:top="2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noProof/>
          <w:sz w:val="27"/>
          <w:szCs w:val="27"/>
          <w:lang w:bidi="ar-SA"/>
        </w:rPr>
        <w:lastRenderedPageBreak/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370837</wp:posOffset>
            </wp:positionV>
            <wp:extent cx="5116068" cy="4123943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068" cy="412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rPr>
          <w:rFonts w:ascii="Calibri"/>
          <w:sz w:val="27"/>
          <w:szCs w:val="27"/>
        </w:rPr>
        <w:t>18</w:t>
      </w: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spacing w:before="1"/>
        <w:rPr>
          <w:rFonts w:ascii="Calibri"/>
        </w:rPr>
      </w:pPr>
    </w:p>
    <w:p w:rsidR="00C834ED" w:rsidRPr="00CD6800" w:rsidRDefault="006C4EA1">
      <w:pPr>
        <w:spacing w:before="1" w:line="610" w:lineRule="atLeast"/>
        <w:ind w:left="2540" w:right="571" w:firstLine="4536"/>
        <w:jc w:val="both"/>
        <w:rPr>
          <w:sz w:val="27"/>
          <w:szCs w:val="27"/>
        </w:rPr>
      </w:pPr>
      <w:r w:rsidRPr="00CD6800">
        <w:rPr>
          <w:b/>
          <w:color w:val="25282E"/>
          <w:sz w:val="27"/>
          <w:szCs w:val="27"/>
        </w:rPr>
        <w:t>Настенные конструкции на фризе</w:t>
      </w:r>
      <w:proofErr w:type="gramStart"/>
      <w:r w:rsidRPr="00CD6800">
        <w:rPr>
          <w:b/>
          <w:color w:val="25282E"/>
          <w:sz w:val="27"/>
          <w:szCs w:val="27"/>
        </w:rPr>
        <w:t xml:space="preserve"> </w:t>
      </w:r>
      <w:r w:rsidRPr="00CD6800">
        <w:rPr>
          <w:sz w:val="27"/>
          <w:szCs w:val="27"/>
        </w:rPr>
        <w:t>П</w:t>
      </w:r>
      <w:proofErr w:type="gramEnd"/>
      <w:r w:rsidRPr="00CD6800">
        <w:rPr>
          <w:sz w:val="27"/>
          <w:szCs w:val="27"/>
        </w:rPr>
        <w:t>ри наличии на фасаде объекта фриза, настенная конструкция</w:t>
      </w:r>
    </w:p>
    <w:p w:rsidR="00C834ED" w:rsidRPr="00CD6800" w:rsidRDefault="006C4EA1">
      <w:pPr>
        <w:pStyle w:val="a3"/>
        <w:spacing w:before="3"/>
        <w:ind w:left="1820" w:right="770"/>
        <w:jc w:val="both"/>
      </w:pPr>
      <w:r w:rsidRPr="00CD6800">
        <w:t>размещается исключительно на фризе. При использовании подложки при размещении вывески высота подложки должна быть равна высоте фриза. Общая высота информационного поля (текстовой части), а также декоративн</w:t>
      </w:r>
      <w:proofErr w:type="gramStart"/>
      <w:r w:rsidRPr="00CD6800">
        <w:t>о-</w:t>
      </w:r>
      <w:proofErr w:type="gramEnd"/>
      <w:r w:rsidRPr="00CD6800">
        <w:t xml:space="preserve"> художественных элементов настенной конструкции, размещаемой на фризе в виде объемных символов, не может быть более 70 процентов высоты фриза.</w:t>
      </w:r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19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1100327</wp:posOffset>
            </wp:positionH>
            <wp:positionV relativeFrom="paragraph">
              <wp:posOffset>170707</wp:posOffset>
            </wp:positionV>
            <wp:extent cx="5833674" cy="5810821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674" cy="5810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rPr>
          <w:rFonts w:ascii="Calibri"/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20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1100327</wp:posOffset>
            </wp:positionH>
            <wp:positionV relativeFrom="paragraph">
              <wp:posOffset>170707</wp:posOffset>
            </wp:positionV>
            <wp:extent cx="5869172" cy="7254906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172" cy="725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pStyle w:val="a3"/>
        <w:spacing w:before="11"/>
        <w:rPr>
          <w:rFonts w:ascii="Calibri"/>
        </w:rPr>
      </w:pPr>
    </w:p>
    <w:p w:rsidR="00C834ED" w:rsidRPr="00CD6800" w:rsidRDefault="006C4EA1">
      <w:pPr>
        <w:pStyle w:val="11"/>
        <w:ind w:left="4993"/>
      </w:pPr>
      <w:r w:rsidRPr="00CD6800">
        <w:rPr>
          <w:color w:val="25282E"/>
        </w:rPr>
        <w:t>Настенные конструкции на козырьках</w:t>
      </w:r>
    </w:p>
    <w:p w:rsidR="00C834ED" w:rsidRPr="00CD6800" w:rsidRDefault="00C834ED">
      <w:pPr>
        <w:pStyle w:val="a3"/>
        <w:spacing w:before="7"/>
        <w:rPr>
          <w:b/>
        </w:rPr>
      </w:pPr>
    </w:p>
    <w:p w:rsidR="00C834ED" w:rsidRPr="00CD6800" w:rsidRDefault="006C4EA1">
      <w:pPr>
        <w:pStyle w:val="a3"/>
        <w:spacing w:before="1"/>
        <w:ind w:left="1820" w:right="762" w:firstLine="720"/>
      </w:pPr>
      <w:r w:rsidRPr="00CD6800">
        <w:t>При наличии на фасаде объекта козырька настенная конструкция может быть размещена на фризе козырька строго в габаритах указанного фриза</w:t>
      </w:r>
      <w:proofErr w:type="gramStart"/>
      <w:r w:rsidRPr="00CD6800">
        <w:t xml:space="preserve"> .</w:t>
      </w:r>
      <w:proofErr w:type="gramEnd"/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21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170707</wp:posOffset>
            </wp:positionV>
            <wp:extent cx="5384765" cy="6346221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765" cy="6346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rPr>
          <w:rFonts w:ascii="Calibri"/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22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170707</wp:posOffset>
            </wp:positionV>
            <wp:extent cx="4419364" cy="7153275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364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rPr>
          <w:rFonts w:ascii="Calibri"/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23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170707</wp:posOffset>
            </wp:positionV>
            <wp:extent cx="4076481" cy="7115175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481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rPr>
          <w:rFonts w:ascii="Calibri"/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24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170707</wp:posOffset>
            </wp:positionV>
            <wp:extent cx="3924090" cy="7153275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09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rPr>
          <w:rFonts w:ascii="Calibri"/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25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170707</wp:posOffset>
            </wp:positionV>
            <wp:extent cx="4367726" cy="7289196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726" cy="7289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rPr>
          <w:rFonts w:ascii="Calibri"/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26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170707</wp:posOffset>
            </wp:positionV>
            <wp:extent cx="3925051" cy="3981450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051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6C4EA1">
      <w:pPr>
        <w:pStyle w:val="11"/>
        <w:spacing w:before="78" w:line="237" w:lineRule="auto"/>
        <w:ind w:left="2612" w:right="1462"/>
        <w:jc w:val="center"/>
      </w:pPr>
      <w:r w:rsidRPr="00CD6800">
        <w:rPr>
          <w:color w:val="25282E"/>
        </w:rPr>
        <w:t>Настенные конструкции на элементе фасада, имитирующем скатную кровлю и являющемся завершением части фасада</w:t>
      </w:r>
    </w:p>
    <w:p w:rsidR="00C834ED" w:rsidRPr="00CD6800" w:rsidRDefault="00C834ED">
      <w:pPr>
        <w:pStyle w:val="a3"/>
        <w:spacing w:before="5"/>
        <w:rPr>
          <w:b/>
        </w:rPr>
      </w:pPr>
    </w:p>
    <w:p w:rsidR="00C834ED" w:rsidRPr="00CD6800" w:rsidRDefault="006C4EA1">
      <w:pPr>
        <w:pStyle w:val="a3"/>
        <w:ind w:left="1820" w:right="771" w:firstLine="720"/>
        <w:jc w:val="both"/>
      </w:pPr>
      <w:r w:rsidRPr="00CD6800">
        <w:t>При размещении настенной конструкции на элементе фасада, имитирующем скатную кровлю и являющемся завершением части фасада, высота данной конструкции не может превышать 70 процентов от горизонтальной проекции данного элемента на плоскость и должна составлять не более 1 м</w:t>
      </w:r>
      <w:proofErr w:type="gramStart"/>
      <w:r w:rsidRPr="00CD6800">
        <w:t xml:space="preserve"> .</w:t>
      </w:r>
      <w:proofErr w:type="gramEnd"/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160"/>
      </w:pPr>
      <w:r>
        <w:lastRenderedPageBreak/>
        <w:pict>
          <v:shape id="_x0000_s1052" type="#_x0000_t202" style="position:absolute;left:0;text-align:left;margin-left:319.8pt;margin-top:38.4pt;width:12.2pt;height:12pt;z-index:-251641856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875073" cy="6500241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73" cy="650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C834ED">
      <w:pPr>
        <w:pStyle w:val="a3"/>
        <w:spacing w:before="11"/>
      </w:pPr>
    </w:p>
    <w:p w:rsidR="00C834ED" w:rsidRPr="00CD6800" w:rsidRDefault="006C4EA1">
      <w:pPr>
        <w:pStyle w:val="11"/>
        <w:spacing w:before="90"/>
        <w:ind w:left="4964"/>
      </w:pPr>
      <w:r w:rsidRPr="00CD6800">
        <w:rPr>
          <w:color w:val="25282E"/>
        </w:rPr>
        <w:t>Настенные конструкции</w:t>
      </w:r>
    </w:p>
    <w:p w:rsidR="00C834ED" w:rsidRPr="00CD6800" w:rsidRDefault="00C834ED">
      <w:pPr>
        <w:pStyle w:val="a3"/>
        <w:rPr>
          <w:b/>
        </w:rPr>
      </w:pPr>
    </w:p>
    <w:p w:rsidR="00C834ED" w:rsidRPr="00CD6800" w:rsidRDefault="006C4EA1">
      <w:pPr>
        <w:pStyle w:val="a3"/>
        <w:spacing w:before="204"/>
        <w:ind w:left="1350" w:right="766"/>
        <w:jc w:val="both"/>
      </w:pPr>
      <w:r w:rsidRPr="00CD6800">
        <w:t>Максимальный размер вывесок, размещаемых в соответствии не должен превышать: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line="309" w:lineRule="exact"/>
        <w:ind w:left="2680" w:hanging="14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по высоте - 0,40</w:t>
      </w:r>
      <w:r w:rsidRPr="00CD6800">
        <w:rPr>
          <w:spacing w:val="-5"/>
          <w:sz w:val="27"/>
          <w:szCs w:val="27"/>
        </w:rPr>
        <w:t xml:space="preserve"> </w:t>
      </w:r>
      <w:r w:rsidRPr="00CD6800">
        <w:rPr>
          <w:sz w:val="27"/>
          <w:szCs w:val="27"/>
        </w:rPr>
        <w:t>м;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before="1" w:line="310" w:lineRule="exact"/>
        <w:ind w:left="2680" w:hanging="14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по длине - 0,60</w:t>
      </w:r>
      <w:r w:rsidRPr="00CD6800">
        <w:rPr>
          <w:spacing w:val="-6"/>
          <w:sz w:val="27"/>
          <w:szCs w:val="27"/>
        </w:rPr>
        <w:t xml:space="preserve"> </w:t>
      </w:r>
      <w:r w:rsidRPr="00CD6800">
        <w:rPr>
          <w:sz w:val="27"/>
          <w:szCs w:val="27"/>
        </w:rPr>
        <w:t>м.</w:t>
      </w:r>
    </w:p>
    <w:p w:rsidR="00C834ED" w:rsidRPr="00CD6800" w:rsidRDefault="006C4EA1">
      <w:pPr>
        <w:pStyle w:val="a3"/>
        <w:ind w:left="1820" w:right="768" w:firstLine="720"/>
        <w:jc w:val="both"/>
      </w:pPr>
      <w:r w:rsidRPr="00CD6800">
        <w:t>Вывески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информационной конструкции.</w:t>
      </w:r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28</w:t>
      </w: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6C4EA1">
      <w:pPr>
        <w:pStyle w:val="a3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195510</wp:posOffset>
            </wp:positionV>
            <wp:extent cx="5342202" cy="4324350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202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pStyle w:val="a3"/>
        <w:spacing w:before="1"/>
        <w:rPr>
          <w:rFonts w:ascii="Calibri"/>
        </w:rPr>
      </w:pPr>
    </w:p>
    <w:p w:rsidR="00C834ED" w:rsidRPr="00CD6800" w:rsidRDefault="006C4EA1">
      <w:pPr>
        <w:pStyle w:val="a3"/>
        <w:spacing w:before="90"/>
        <w:ind w:left="1350" w:right="765" w:firstLine="1641"/>
        <w:jc w:val="both"/>
      </w:pPr>
      <w:r w:rsidRPr="00CD6800">
        <w:t>Вывеска, размещаемая в соответствии, может быть размещена на дверях входных групп, в том числе методом нанесения трафаретной печати или иными аналогичными методами на остекление дверей. Максимальный размер данных вывесок не должен превышать: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line="309" w:lineRule="exact"/>
        <w:ind w:left="2680" w:hanging="140"/>
        <w:jc w:val="both"/>
        <w:rPr>
          <w:sz w:val="27"/>
          <w:szCs w:val="27"/>
        </w:rPr>
      </w:pPr>
      <w:r w:rsidRPr="00CD6800">
        <w:rPr>
          <w:sz w:val="27"/>
          <w:szCs w:val="27"/>
        </w:rPr>
        <w:t>по высоте - 0,40</w:t>
      </w:r>
      <w:r w:rsidRPr="00CD6800">
        <w:rPr>
          <w:spacing w:val="-5"/>
          <w:sz w:val="27"/>
          <w:szCs w:val="27"/>
        </w:rPr>
        <w:t xml:space="preserve"> </w:t>
      </w:r>
      <w:r w:rsidRPr="00CD6800">
        <w:rPr>
          <w:sz w:val="27"/>
          <w:szCs w:val="27"/>
        </w:rPr>
        <w:t>м;</w:t>
      </w:r>
    </w:p>
    <w:p w:rsidR="00C834ED" w:rsidRPr="00CD6800" w:rsidRDefault="006C4EA1">
      <w:pPr>
        <w:pStyle w:val="a4"/>
        <w:numPr>
          <w:ilvl w:val="0"/>
          <w:numId w:val="2"/>
        </w:numPr>
        <w:tabs>
          <w:tab w:val="left" w:pos="2680"/>
        </w:tabs>
        <w:spacing w:before="2"/>
        <w:ind w:left="2680" w:hanging="140"/>
        <w:jc w:val="both"/>
        <w:rPr>
          <w:sz w:val="27"/>
          <w:szCs w:val="27"/>
        </w:rPr>
      </w:pPr>
      <w:r w:rsidRPr="00CD6800">
        <w:rPr>
          <w:noProof/>
          <w:sz w:val="27"/>
          <w:szCs w:val="27"/>
          <w:lang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190214</wp:posOffset>
            </wp:positionV>
            <wp:extent cx="5381244" cy="4005072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24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rPr>
          <w:sz w:val="27"/>
          <w:szCs w:val="27"/>
        </w:rPr>
        <w:t>по длине - 0,30</w:t>
      </w:r>
      <w:r w:rsidRPr="00CD6800">
        <w:rPr>
          <w:spacing w:val="-5"/>
          <w:sz w:val="27"/>
          <w:szCs w:val="27"/>
        </w:rPr>
        <w:t xml:space="preserve"> </w:t>
      </w:r>
      <w:r w:rsidRPr="00CD6800">
        <w:rPr>
          <w:sz w:val="27"/>
          <w:szCs w:val="27"/>
        </w:rPr>
        <w:t>м</w:t>
      </w:r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680" w:right="0" w:bottom="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29</w:t>
      </w:r>
    </w:p>
    <w:p w:rsidR="00C834ED" w:rsidRPr="00CD6800" w:rsidRDefault="00C834ED">
      <w:pPr>
        <w:pStyle w:val="a3"/>
        <w:spacing w:before="5"/>
        <w:rPr>
          <w:rFonts w:ascii="Calibri"/>
        </w:rPr>
      </w:pPr>
    </w:p>
    <w:p w:rsidR="00C834ED" w:rsidRPr="00CD6800" w:rsidRDefault="006C4EA1">
      <w:pPr>
        <w:pStyle w:val="a3"/>
        <w:ind w:left="1350" w:right="761"/>
        <w:jc w:val="both"/>
      </w:pPr>
      <w:r w:rsidRPr="00CD6800">
        <w:rPr>
          <w:noProof/>
          <w:lang w:bidi="ar-SA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1667255</wp:posOffset>
            </wp:positionH>
            <wp:positionV relativeFrom="paragraph">
              <wp:posOffset>1236014</wp:posOffset>
            </wp:positionV>
            <wp:extent cx="4681545" cy="6742271"/>
            <wp:effectExtent l="0" t="0" r="0" b="0"/>
            <wp:wrapTopAndBottom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545" cy="674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D6800">
        <w:t>В случае размещения в одном объекте нескольких организаций или индивидуальных предпринимателей, общая площадь информационных конструкций (вывесок), устанавливаемых на фасадах объекта перед одним входом, не должна превышать 2 кв. м, а расстояние от уровня земли (пола входной группы) до верхнего края информационной конструкции, расположенной на наиболее высоком уровне, не должно превышать 2 м.</w:t>
      </w:r>
      <w:proofErr w:type="gramEnd"/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30</w:t>
      </w:r>
    </w:p>
    <w:p w:rsidR="00C834ED" w:rsidRPr="00CD6800" w:rsidRDefault="00C834ED">
      <w:pPr>
        <w:pStyle w:val="a3"/>
        <w:spacing w:before="5"/>
        <w:rPr>
          <w:rFonts w:ascii="Calibri"/>
        </w:rPr>
      </w:pPr>
    </w:p>
    <w:p w:rsidR="00C834ED" w:rsidRPr="00CD6800" w:rsidRDefault="006C4EA1">
      <w:pPr>
        <w:pStyle w:val="a3"/>
        <w:ind w:left="1820" w:right="765" w:firstLine="508"/>
        <w:jc w:val="both"/>
      </w:pPr>
      <w:r w:rsidRPr="00CD6800">
        <w:t>Информационные конструкции (вывески) размещаются на ограждающей конструкции (заборе) непосредственно у входа на земельный участок, на котором располагается здание, строение, сооружение, являющиеся местом фактического нахождения, осуществления деятельности организации, индивидуального предпринимателя, сведения о которых содержатся в данной информационной конструкции и которым указанное здание, строение, сооружение и земельный участок принадлежат на праве собственности или ином вещном праве</w:t>
      </w:r>
      <w:proofErr w:type="gramStart"/>
      <w:r w:rsidRPr="00CD6800">
        <w:t xml:space="preserve"> .</w:t>
      </w:r>
      <w:proofErr w:type="gramEnd"/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spacing w:before="2"/>
      </w:pPr>
      <w:r w:rsidRPr="00CD6800">
        <w:rPr>
          <w:noProof/>
          <w:lang w:bidi="ar-SA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201290</wp:posOffset>
            </wp:positionV>
            <wp:extent cx="5856916" cy="3020663"/>
            <wp:effectExtent l="0" t="0" r="0" b="0"/>
            <wp:wrapTopAndBottom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916" cy="302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6C4EA1">
      <w:pPr>
        <w:pStyle w:val="11"/>
        <w:spacing w:before="57"/>
        <w:ind w:left="3308"/>
      </w:pPr>
      <w:r w:rsidRPr="00CD6800">
        <w:rPr>
          <w:color w:val="25282E"/>
        </w:rPr>
        <w:t>Консольные конструкции</w:t>
      </w:r>
    </w:p>
    <w:p w:rsidR="00C834ED" w:rsidRPr="00CD6800" w:rsidRDefault="00C834ED">
      <w:pPr>
        <w:pStyle w:val="a3"/>
        <w:rPr>
          <w:b/>
        </w:rPr>
      </w:pPr>
    </w:p>
    <w:p w:rsidR="00C834ED" w:rsidRPr="00CD6800" w:rsidRDefault="00C834ED">
      <w:pPr>
        <w:pStyle w:val="a3"/>
        <w:spacing w:before="5"/>
        <w:rPr>
          <w:b/>
        </w:rPr>
      </w:pPr>
    </w:p>
    <w:p w:rsidR="00C834ED" w:rsidRPr="00CD6800" w:rsidRDefault="0077473F">
      <w:pPr>
        <w:pStyle w:val="a3"/>
        <w:ind w:left="1820" w:right="760" w:firstLine="720"/>
        <w:jc w:val="both"/>
      </w:pPr>
      <w:r>
        <w:pict>
          <v:shape id="_x0000_s1051" type="#_x0000_t202" style="position:absolute;left:0;text-align:left;margin-left:85.1pt;margin-top:-62.5pt;width:10.25pt;height:15.05pt;z-index:-251640832;mso-position-horizontal-relative:page" filled="f" stroked="f">
            <v:textbox inset="0,0,0,0">
              <w:txbxContent>
                <w:p w:rsidR="006C4EA1" w:rsidRDefault="006C4EA1">
                  <w:pPr>
                    <w:spacing w:line="300" w:lineRule="exact"/>
                    <w:rPr>
                      <w:b/>
                      <w:sz w:val="27"/>
                    </w:rPr>
                  </w:pPr>
                  <w:r>
                    <w:rPr>
                      <w:b/>
                      <w:color w:val="25282E"/>
                      <w:sz w:val="27"/>
                    </w:rPr>
                    <w:t>8.</w:t>
                  </w:r>
                </w:p>
              </w:txbxContent>
            </v:textbox>
            <w10:wrap anchorx="page"/>
          </v:shape>
        </w:pict>
      </w:r>
      <w:r w:rsidR="006C4EA1" w:rsidRPr="00CD6800">
        <w:t>Консольная конструкция не должна находиться на расстоянии более чем 0,20 м от плоскости фасада, а крайняя точка ее лицевой стороны - на расстоянии более чем 1 м от плоскости фасада. Консольная конструкция не может превышать 1 м в высоту и 0,20 м в ширину</w:t>
      </w:r>
      <w:proofErr w:type="gramStart"/>
      <w:r w:rsidR="006C4EA1" w:rsidRPr="00CD6800">
        <w:rPr>
          <w:spacing w:val="-11"/>
        </w:rPr>
        <w:t xml:space="preserve"> </w:t>
      </w:r>
      <w:r w:rsidR="006C4EA1" w:rsidRPr="00CD6800">
        <w:t>.</w:t>
      </w:r>
      <w:proofErr w:type="gramEnd"/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noProof/>
          <w:sz w:val="27"/>
          <w:szCs w:val="27"/>
          <w:lang w:bidi="ar-SA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370837</wp:posOffset>
            </wp:positionV>
            <wp:extent cx="3343655" cy="3336035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655" cy="33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rPr>
          <w:rFonts w:ascii="Calibri"/>
          <w:sz w:val="27"/>
          <w:szCs w:val="27"/>
        </w:rPr>
        <w:t>31</w:t>
      </w: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spacing w:before="11"/>
        <w:rPr>
          <w:rFonts w:ascii="Calibri"/>
        </w:rPr>
      </w:pPr>
    </w:p>
    <w:p w:rsidR="00C834ED" w:rsidRPr="00CD6800" w:rsidRDefault="006C4EA1">
      <w:pPr>
        <w:pStyle w:val="a3"/>
        <w:spacing w:before="1"/>
        <w:ind w:left="3850"/>
        <w:jc w:val="center"/>
      </w:pPr>
      <w:r w:rsidRPr="00CD6800">
        <w:t>.</w:t>
      </w: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ind w:left="1820" w:right="758" w:firstLine="717"/>
        <w:jc w:val="both"/>
      </w:pPr>
      <w:r w:rsidRPr="00CD6800">
        <w:t>Максимальные параметры (размеры) консольных конструкций, размещаемых на фасадах объектов, являющихся объектами культурного наследия, выявленными объектами культурного наследия, и объектов, расположенных в границах территорий объектов культурного наследия, выявленных объектов культурного наследия, а также объектов, построенных  до</w:t>
      </w:r>
      <w:r w:rsidRPr="00CD6800">
        <w:rPr>
          <w:spacing w:val="7"/>
        </w:rPr>
        <w:t xml:space="preserve"> </w:t>
      </w:r>
      <w:r w:rsidRPr="00CD6800">
        <w:t>1952</w:t>
      </w:r>
      <w:r w:rsidRPr="00CD6800">
        <w:rPr>
          <w:spacing w:val="9"/>
        </w:rPr>
        <w:t xml:space="preserve"> </w:t>
      </w:r>
      <w:r w:rsidRPr="00CD6800">
        <w:t>года</w:t>
      </w:r>
      <w:r w:rsidRPr="00CD6800">
        <w:rPr>
          <w:spacing w:val="7"/>
        </w:rPr>
        <w:t xml:space="preserve"> </w:t>
      </w:r>
      <w:r w:rsidRPr="00CD6800">
        <w:t>включительно,</w:t>
      </w:r>
      <w:r w:rsidRPr="00CD6800">
        <w:rPr>
          <w:spacing w:val="8"/>
        </w:rPr>
        <w:t xml:space="preserve"> </w:t>
      </w:r>
      <w:r w:rsidRPr="00CD6800">
        <w:t>не</w:t>
      </w:r>
      <w:r w:rsidRPr="00CD6800">
        <w:rPr>
          <w:spacing w:val="6"/>
        </w:rPr>
        <w:t xml:space="preserve"> </w:t>
      </w:r>
      <w:r w:rsidRPr="00CD6800">
        <w:t>должны</w:t>
      </w:r>
      <w:r w:rsidRPr="00CD6800">
        <w:rPr>
          <w:spacing w:val="8"/>
        </w:rPr>
        <w:t xml:space="preserve"> </w:t>
      </w:r>
      <w:r w:rsidRPr="00CD6800">
        <w:t>превышать</w:t>
      </w:r>
      <w:r w:rsidRPr="00CD6800">
        <w:rPr>
          <w:spacing w:val="7"/>
        </w:rPr>
        <w:t xml:space="preserve"> </w:t>
      </w:r>
      <w:r w:rsidRPr="00CD6800">
        <w:t>0,50</w:t>
      </w:r>
      <w:r w:rsidRPr="00CD6800">
        <w:rPr>
          <w:spacing w:val="7"/>
        </w:rPr>
        <w:t xml:space="preserve"> </w:t>
      </w:r>
      <w:r w:rsidRPr="00CD6800">
        <w:t>м</w:t>
      </w:r>
      <w:r w:rsidRPr="00CD6800">
        <w:rPr>
          <w:spacing w:val="7"/>
        </w:rPr>
        <w:t xml:space="preserve"> </w:t>
      </w:r>
      <w:r w:rsidRPr="00CD6800">
        <w:t>-</w:t>
      </w:r>
      <w:r w:rsidRPr="00CD6800">
        <w:rPr>
          <w:spacing w:val="6"/>
        </w:rPr>
        <w:t xml:space="preserve"> </w:t>
      </w:r>
      <w:r w:rsidRPr="00CD6800">
        <w:t>по</w:t>
      </w:r>
      <w:r w:rsidRPr="00CD6800">
        <w:rPr>
          <w:spacing w:val="5"/>
        </w:rPr>
        <w:t xml:space="preserve"> </w:t>
      </w:r>
      <w:r w:rsidRPr="00CD6800">
        <w:t>высоте</w:t>
      </w:r>
      <w:r w:rsidRPr="00CD6800">
        <w:rPr>
          <w:spacing w:val="4"/>
        </w:rPr>
        <w:t xml:space="preserve"> </w:t>
      </w:r>
      <w:r w:rsidRPr="00CD6800">
        <w:t>и</w:t>
      </w:r>
      <w:r w:rsidRPr="00CD6800">
        <w:rPr>
          <w:spacing w:val="13"/>
        </w:rPr>
        <w:t xml:space="preserve"> </w:t>
      </w:r>
      <w:r w:rsidRPr="00CD6800">
        <w:t>0,50</w:t>
      </w:r>
      <w:r w:rsidRPr="00CD6800">
        <w:rPr>
          <w:spacing w:val="7"/>
        </w:rPr>
        <w:t xml:space="preserve"> </w:t>
      </w:r>
      <w:r w:rsidRPr="00CD6800">
        <w:t>м</w:t>
      </w:r>
    </w:p>
    <w:p w:rsidR="00C834ED" w:rsidRPr="00CD6800" w:rsidRDefault="006C4EA1">
      <w:pPr>
        <w:pStyle w:val="a3"/>
        <w:spacing w:line="310" w:lineRule="exact"/>
        <w:ind w:left="1820"/>
        <w:jc w:val="both"/>
      </w:pPr>
      <w:r w:rsidRPr="00CD6800">
        <w:t>- по ширине</w:t>
      </w:r>
      <w:proofErr w:type="gramStart"/>
      <w:r w:rsidRPr="00CD6800">
        <w:t xml:space="preserve"> .</w:t>
      </w:r>
      <w:proofErr w:type="gramEnd"/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spacing w:before="6"/>
      </w:pPr>
      <w:r w:rsidRPr="00CD6800">
        <w:rPr>
          <w:noProof/>
          <w:lang w:bidi="ar-SA"/>
        </w:rPr>
        <w:lastRenderedPageBreak/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160601</wp:posOffset>
            </wp:positionV>
            <wp:extent cx="3429000" cy="3467100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77473F">
      <w:pPr>
        <w:spacing w:before="22"/>
        <w:ind w:left="1050"/>
        <w:jc w:val="center"/>
        <w:rPr>
          <w:rFonts w:ascii="Calibri"/>
          <w:sz w:val="27"/>
          <w:szCs w:val="27"/>
        </w:rPr>
      </w:pPr>
      <w:r>
        <w:rPr>
          <w:sz w:val="27"/>
          <w:szCs w:val="27"/>
        </w:rPr>
        <w:lastRenderedPageBreak/>
        <w:pict>
          <v:shape id="_x0000_s1050" type="#_x0000_t202" style="position:absolute;left:0;text-align:left;margin-left:98.4pt;margin-top:592pt;width:444.6pt;height:15.05pt;z-index:-251639808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pStyle w:val="a3"/>
                    <w:spacing w:line="300" w:lineRule="exact"/>
                  </w:pPr>
                  <w:proofErr w:type="gramStart"/>
                  <w:r>
                    <w:t>Расстояние между консольными конструкциями не может быть менее 10 м.).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="006C4EA1" w:rsidRPr="00CD6800">
        <w:rPr>
          <w:rFonts w:ascii="Calibri"/>
          <w:sz w:val="27"/>
          <w:szCs w:val="27"/>
        </w:rPr>
        <w:t>32</w:t>
      </w:r>
    </w:p>
    <w:p w:rsidR="00C834ED" w:rsidRPr="00CD6800" w:rsidRDefault="00C834ED">
      <w:pPr>
        <w:pStyle w:val="a3"/>
        <w:spacing w:before="5"/>
        <w:rPr>
          <w:rFonts w:ascii="Calibri"/>
        </w:rPr>
      </w:pPr>
    </w:p>
    <w:p w:rsidR="00C834ED" w:rsidRPr="00CD6800" w:rsidRDefault="006C4EA1">
      <w:pPr>
        <w:pStyle w:val="a3"/>
        <w:ind w:left="1820" w:right="763" w:firstLine="508"/>
        <w:jc w:val="both"/>
      </w:pPr>
      <w:r w:rsidRPr="00CD6800">
        <w:t xml:space="preserve">Консольные конструкции располагаются в одной горизонтальной плоскости фасада, в том числе у арок, на границах и внешних углах зданий, строений, сооружений </w:t>
      </w:r>
      <w:proofErr w:type="gramStart"/>
      <w:r w:rsidRPr="00CD6800">
        <w:t xml:space="preserve">( </w:t>
      </w:r>
      <w:proofErr w:type="gramEnd"/>
      <w:r w:rsidRPr="00CD6800">
        <w:t>Правил).</w:t>
      </w:r>
    </w:p>
    <w:p w:rsidR="00C834ED" w:rsidRPr="00CD6800" w:rsidRDefault="006C4EA1">
      <w:pPr>
        <w:pStyle w:val="a3"/>
        <w:ind w:left="1820" w:right="769" w:firstLine="720"/>
        <w:jc w:val="both"/>
      </w:pPr>
      <w:r w:rsidRPr="00CD6800">
        <w:t xml:space="preserve">Расстояние от уровня земли до нижнего края консольной конструкции должно быть не менее 2,50 м </w:t>
      </w:r>
      <w:proofErr w:type="gramStart"/>
      <w:r w:rsidRPr="00CD6800">
        <w:t xml:space="preserve">( </w:t>
      </w:r>
      <w:proofErr w:type="gramEnd"/>
      <w:r w:rsidRPr="00CD6800">
        <w:t>Правил).</w:t>
      </w:r>
    </w:p>
    <w:p w:rsidR="00C834ED" w:rsidRPr="00CD6800" w:rsidRDefault="006C4EA1">
      <w:pPr>
        <w:pStyle w:val="a3"/>
        <w:ind w:left="1820" w:right="761" w:firstLine="720"/>
        <w:jc w:val="both"/>
      </w:pPr>
      <w:r w:rsidRPr="00CD6800">
        <w:t xml:space="preserve">Консольная конструкция не должна находиться на расстоянии более чем 0,20 м от плоскости фасада, а крайняя точка ее лицевой стороны - на расстоянии более чем 1 м от плоскости фасада </w:t>
      </w:r>
      <w:proofErr w:type="gramStart"/>
      <w:r w:rsidRPr="00CD6800">
        <w:t xml:space="preserve">( </w:t>
      </w:r>
      <w:proofErr w:type="gramEnd"/>
      <w:r w:rsidRPr="00CD6800">
        <w:t>Правил).</w:t>
      </w:r>
    </w:p>
    <w:p w:rsidR="00C834ED" w:rsidRPr="00CD6800" w:rsidRDefault="006C4EA1">
      <w:pPr>
        <w:pStyle w:val="a3"/>
        <w:ind w:left="1820" w:right="771" w:firstLine="720"/>
        <w:jc w:val="both"/>
      </w:pPr>
      <w:r w:rsidRPr="00CD6800">
        <w:t>При наличии на фасаде объекта настенных конструкций консольные конструкции располагаются с ними на единой горизонтальной оси</w:t>
      </w:r>
      <w:proofErr w:type="gramStart"/>
      <w:r w:rsidRPr="00CD6800">
        <w:t xml:space="preserve"> .</w:t>
      </w:r>
      <w:proofErr w:type="gramEnd"/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spacing w:before="9"/>
      </w:pPr>
      <w:r w:rsidRPr="00CD6800">
        <w:rPr>
          <w:noProof/>
          <w:lang w:bidi="ar-SA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967739</wp:posOffset>
            </wp:positionH>
            <wp:positionV relativeFrom="paragraph">
              <wp:posOffset>103902</wp:posOffset>
            </wp:positionV>
            <wp:extent cx="5903439" cy="4706302"/>
            <wp:effectExtent l="0" t="0" r="0" b="0"/>
            <wp:wrapTopAndBottom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439" cy="4706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pStyle w:val="a3"/>
        <w:ind w:left="1168"/>
      </w:pPr>
      <w:r w:rsidRPr="00CD6800">
        <w:rPr>
          <w:noProof/>
          <w:lang w:bidi="ar-SA"/>
        </w:rPr>
        <w:lastRenderedPageBreak/>
        <w:drawing>
          <wp:inline distT="0" distB="0" distL="0" distR="0">
            <wp:extent cx="5855906" cy="4054792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906" cy="405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77473F">
      <w:pPr>
        <w:pStyle w:val="11"/>
        <w:spacing w:before="6"/>
        <w:ind w:left="3306"/>
      </w:pPr>
      <w:r>
        <w:pict>
          <v:shape id="_x0000_s1049" type="#_x0000_t202" style="position:absolute;left:0;text-align:left;margin-left:85.1pt;margin-top:-290.8pt;width:246.95pt;height:293pt;z-index:-251638784;mso-position-horizontal-relative:page" filled="f" stroked="f">
            <v:textbox inset="0,0,0,0">
              <w:txbxContent>
                <w:p w:rsidR="006C4EA1" w:rsidRDefault="006C4EA1">
                  <w:pPr>
                    <w:spacing w:line="244" w:lineRule="exact"/>
                    <w:jc w:val="righ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33</w:t>
                  </w: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spacing w:before="3"/>
                    <w:rPr>
                      <w:sz w:val="29"/>
                    </w:rPr>
                  </w:pPr>
                </w:p>
                <w:p w:rsidR="006C4EA1" w:rsidRDefault="006C4EA1">
                  <w:pPr>
                    <w:rPr>
                      <w:b/>
                      <w:sz w:val="27"/>
                    </w:rPr>
                  </w:pPr>
                  <w:r>
                    <w:rPr>
                      <w:b/>
                      <w:color w:val="25282E"/>
                      <w:sz w:val="27"/>
                    </w:rPr>
                    <w:t>9.</w:t>
                  </w:r>
                </w:p>
              </w:txbxContent>
            </v:textbox>
            <w10:wrap anchorx="page"/>
          </v:shape>
        </w:pict>
      </w:r>
      <w:r w:rsidR="006C4EA1" w:rsidRPr="00CD6800">
        <w:rPr>
          <w:color w:val="25282E"/>
        </w:rPr>
        <w:t>Витринные конструкции</w:t>
      </w:r>
    </w:p>
    <w:p w:rsidR="00C834ED" w:rsidRPr="00CD6800" w:rsidRDefault="00C834ED">
      <w:pPr>
        <w:pStyle w:val="a3"/>
        <w:rPr>
          <w:b/>
        </w:rPr>
      </w:pPr>
    </w:p>
    <w:p w:rsidR="00C834ED" w:rsidRPr="00CD6800" w:rsidRDefault="006C4EA1">
      <w:pPr>
        <w:pStyle w:val="a3"/>
        <w:spacing w:before="247"/>
        <w:ind w:left="1117" w:right="773" w:firstLine="739"/>
        <w:jc w:val="both"/>
      </w:pPr>
      <w:r w:rsidRPr="00CD6800">
        <w:t xml:space="preserve">Витринные конструкции являются одним из способов внутреннего оформления витрин. </w:t>
      </w:r>
      <w:proofErr w:type="gramStart"/>
      <w:r w:rsidRPr="00CD6800">
        <w:t>Витринные конструкции размещаются в витрине на внешней и (или) с внутренней стороны остекления</w:t>
      </w:r>
      <w:r w:rsidRPr="00CD6800">
        <w:rPr>
          <w:spacing w:val="-7"/>
        </w:rPr>
        <w:t xml:space="preserve"> </w:t>
      </w:r>
      <w:r w:rsidRPr="00CD6800">
        <w:t>витрины</w:t>
      </w:r>
      <w:proofErr w:type="gramEnd"/>
    </w:p>
    <w:p w:rsidR="00C834ED" w:rsidRPr="00CD6800" w:rsidRDefault="006C4EA1">
      <w:pPr>
        <w:pStyle w:val="a3"/>
        <w:ind w:left="1117" w:right="774" w:firstLine="739"/>
        <w:jc w:val="both"/>
      </w:pPr>
      <w:r w:rsidRPr="00CD6800">
        <w:t>Размещение вывесок в витрине на внешней стороне остекления витрины (без подложки).</w: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  <w:spacing w:before="9"/>
      </w:pPr>
    </w:p>
    <w:p w:rsidR="00C834ED" w:rsidRPr="00CD6800" w:rsidRDefault="0077473F">
      <w:pPr>
        <w:pStyle w:val="a3"/>
        <w:spacing w:before="90" w:line="310" w:lineRule="exact"/>
        <w:ind w:left="10902"/>
      </w:pPr>
      <w:r>
        <w:pict>
          <v:shape id="_x0000_s1048" type="#_x0000_t202" style="position:absolute;left:0;text-align:left;margin-left:98.4pt;margin-top:5pt;width:444.4pt;height:15.05pt;z-index:-251637760;mso-position-horizontal-relative:page" filled="f" stroked="f">
            <v:textbox inset="0,0,0,0">
              <w:txbxContent>
                <w:p w:rsidR="006C4EA1" w:rsidRDefault="006C4EA1">
                  <w:pPr>
                    <w:pStyle w:val="a3"/>
                    <w:spacing w:line="300" w:lineRule="exact"/>
                  </w:pPr>
                  <w:r>
                    <w:t>Размещение вывесок в витрине на внешней стороне остекления витрины</w:t>
                  </w:r>
                </w:p>
              </w:txbxContent>
            </v:textbox>
            <w10:wrap anchorx="page"/>
          </v:shape>
        </w:pict>
      </w:r>
      <w:r w:rsidR="006C4EA1" w:rsidRPr="00CD6800"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1030224</wp:posOffset>
            </wp:positionH>
            <wp:positionV relativeFrom="paragraph">
              <wp:posOffset>-2023135</wp:posOffset>
            </wp:positionV>
            <wp:extent cx="5847587" cy="2189988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587" cy="218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6C4EA1" w:rsidRPr="00CD6800">
        <w:t>(на</w:t>
      </w:r>
      <w:proofErr w:type="gramEnd"/>
    </w:p>
    <w:p w:rsidR="00C834ED" w:rsidRPr="00CD6800" w:rsidRDefault="006C4EA1">
      <w:pPr>
        <w:pStyle w:val="a3"/>
        <w:spacing w:line="310" w:lineRule="exact"/>
        <w:ind w:left="1820"/>
      </w:pPr>
      <w:r w:rsidRPr="00CD6800">
        <w:t>подложке).</w:t>
      </w:r>
    </w:p>
    <w:p w:rsidR="00C834ED" w:rsidRPr="00CD6800" w:rsidRDefault="00C834ED">
      <w:pPr>
        <w:spacing w:line="310" w:lineRule="exact"/>
        <w:rPr>
          <w:sz w:val="27"/>
          <w:szCs w:val="27"/>
        </w:rPr>
        <w:sectPr w:rsidR="00C834ED" w:rsidRPr="00CD6800">
          <w:pgSz w:w="11910" w:h="16840"/>
          <w:pgMar w:top="1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noProof/>
          <w:sz w:val="27"/>
          <w:szCs w:val="27"/>
          <w:lang w:bidi="ar-SA"/>
        </w:rPr>
        <w:lastRenderedPageBreak/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904237</wp:posOffset>
            </wp:positionV>
            <wp:extent cx="5862828" cy="2250948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828" cy="2250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rPr>
          <w:rFonts w:ascii="Calibri"/>
          <w:sz w:val="27"/>
          <w:szCs w:val="27"/>
        </w:rPr>
        <w:t>34</w:t>
      </w: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6C4EA1">
      <w:pPr>
        <w:pStyle w:val="a3"/>
        <w:spacing w:before="215"/>
        <w:ind w:left="963"/>
        <w:jc w:val="center"/>
      </w:pPr>
      <w:r w:rsidRPr="00CD6800">
        <w:t>Размещение вывесок с внутренней стороны остекления витрины.</w: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spacing w:before="6"/>
      </w:pPr>
      <w:r w:rsidRPr="00CD6800">
        <w:rPr>
          <w:noProof/>
          <w:lang w:bidi="ar-SA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123535</wp:posOffset>
            </wp:positionV>
            <wp:extent cx="5904735" cy="2363724"/>
            <wp:effectExtent l="0" t="0" r="0" b="0"/>
            <wp:wrapTopAndBottom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35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ind w:left="1820" w:right="761" w:firstLine="508"/>
        <w:jc w:val="both"/>
      </w:pPr>
      <w:proofErr w:type="gramStart"/>
      <w:r w:rsidRPr="00CD6800">
        <w:t>Максимальный размер витринных конструкций (включая электронные носители - экраны (телевизоры), размещаемых в витрине, а также с внутренней стороны остекления витрины, не должен превышать половины размера остекления витрины (при наличии переплетов (импостов), половины размера остекления в границах переплетов (импостов)) по высоте и половины размера остекления витрины (при наличии переплетов (импостов) половины размера остекления в границах переплетов (импостов)) по длине.</w:t>
      </w:r>
      <w:proofErr w:type="gramEnd"/>
      <w:r w:rsidRPr="00CD6800">
        <w:t xml:space="preserve"> При этом витринные конструкции должны размещаться строго в границах переплетов (импостов)</w:t>
      </w:r>
      <w:proofErr w:type="gramStart"/>
      <w:r w:rsidRPr="00CD6800">
        <w:t xml:space="preserve"> .</w:t>
      </w:r>
      <w:proofErr w:type="gramEnd"/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439"/>
      </w:pPr>
      <w:r>
        <w:lastRenderedPageBreak/>
        <w:pict>
          <v:shape id="_x0000_s1047" type="#_x0000_t202" style="position:absolute;left:0;text-align:left;margin-left:319.8pt;margin-top:38.4pt;width:12.2pt;height:12pt;z-index:-251636736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854696" cy="6537388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696" cy="65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spacing w:before="90"/>
        <w:ind w:left="1820" w:right="760" w:firstLine="508"/>
        <w:jc w:val="both"/>
      </w:pPr>
      <w:r w:rsidRPr="00CD6800">
        <w:t>Информационные конструкции (вывески), размещенные на внешней стороне витрины, не должны выходить за плоскость фасада объекта. Параметры (размеры) вывески, размещаемой на внешней стороне витрины, не должны превышать в высоту 0,40 м, в длину - длину остекления витрины</w:t>
      </w:r>
      <w:proofErr w:type="gramStart"/>
      <w:r w:rsidRPr="00CD6800">
        <w:rPr>
          <w:spacing w:val="-13"/>
        </w:rPr>
        <w:t xml:space="preserve"> </w:t>
      </w:r>
      <w:r w:rsidRPr="00CD6800">
        <w:t>.</w:t>
      </w:r>
      <w:proofErr w:type="gramEnd"/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60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439"/>
      </w:pPr>
      <w:r>
        <w:lastRenderedPageBreak/>
        <w:pict>
          <v:shape id="_x0000_s1046" type="#_x0000_t202" style="position:absolute;left:0;text-align:left;margin-left:319.8pt;margin-top:38.4pt;width:12.2pt;height:12pt;z-index:-251635712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890404" cy="7775638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404" cy="777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spacing w:before="239"/>
        <w:ind w:left="1820" w:right="767" w:firstLine="739"/>
        <w:jc w:val="both"/>
      </w:pPr>
      <w:r w:rsidRPr="00CD6800">
        <w:t>Размещение информационной конструкции (вывески) непосредственно на остеклении витрины в виде отдельных букв и декоративных элементов, в том числе методом нанесения трафаретной печати или иными аналогичными методами. При этом максимальный размер вывески, размещаемой на остеклении витрины, не превышает в высоту 0,15</w:t>
      </w:r>
      <w:r w:rsidRPr="00CD6800">
        <w:rPr>
          <w:spacing w:val="-11"/>
        </w:rPr>
        <w:t xml:space="preserve"> </w:t>
      </w:r>
      <w:r w:rsidRPr="00CD6800">
        <w:t>м.</w:t>
      </w:r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20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439"/>
      </w:pPr>
      <w:r>
        <w:lastRenderedPageBreak/>
        <w:pict>
          <v:shape id="_x0000_s1045" type="#_x0000_t202" style="position:absolute;left:0;text-align:left;margin-left:319.8pt;margin-top:38.4pt;width:12.2pt;height:12pt;z-index:-251634688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908108" cy="4314825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108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C834ED">
      <w:pPr>
        <w:pStyle w:val="a3"/>
        <w:spacing w:before="4"/>
      </w:pPr>
    </w:p>
    <w:p w:rsidR="00C834ED" w:rsidRPr="00CD6800" w:rsidRDefault="006C4EA1">
      <w:pPr>
        <w:pStyle w:val="a3"/>
        <w:spacing w:before="90"/>
        <w:ind w:left="1494" w:right="762" w:firstLine="653"/>
      </w:pPr>
      <w:r w:rsidRPr="00CD6800">
        <w:t xml:space="preserve">Допускается размещение информации об </w:t>
      </w:r>
      <w:proofErr w:type="spellStart"/>
      <w:r w:rsidRPr="00CD6800">
        <w:t>акционных</w:t>
      </w:r>
      <w:proofErr w:type="spellEnd"/>
      <w:r w:rsidRPr="00CD6800">
        <w:t xml:space="preserve"> мероприятиях (акциях) с внутренней стороны витрины (не более трех строк по 0,15 м)</w:t>
      </w:r>
      <w:proofErr w:type="gramStart"/>
      <w:r w:rsidRPr="00CD6800">
        <w:t xml:space="preserve"> .</w:t>
      </w:r>
      <w:proofErr w:type="gramEnd"/>
    </w:p>
    <w:p w:rsidR="00C834ED" w:rsidRPr="00CD6800" w:rsidRDefault="006C4EA1">
      <w:pPr>
        <w:pStyle w:val="a3"/>
        <w:ind w:left="1820" w:right="762"/>
      </w:pPr>
      <w:r w:rsidRPr="00CD6800">
        <w:rPr>
          <w:noProof/>
          <w:lang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1063752</wp:posOffset>
            </wp:positionH>
            <wp:positionV relativeFrom="paragraph">
              <wp:posOffset>429865</wp:posOffset>
            </wp:positionV>
            <wp:extent cx="5811012" cy="3009900"/>
            <wp:effectExtent l="0" t="0" r="0" b="0"/>
            <wp:wrapTopAndBottom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012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t>Применение непрозрачных материалов, а также жалюзи и рулонных штор, за исключением электронных носителей, систем сменного изображения возможно</w:t>
      </w:r>
    </w:p>
    <w:p w:rsidR="00C834ED" w:rsidRPr="00CD6800" w:rsidRDefault="006C4EA1">
      <w:pPr>
        <w:pStyle w:val="a3"/>
        <w:ind w:left="1820"/>
      </w:pPr>
      <w:r w:rsidRPr="00CD6800">
        <w:t>только для второго ряда остекления витрины со стороны торгового зала при одновременном соблюдении следующих условий:</w:t>
      </w:r>
    </w:p>
    <w:p w:rsidR="00C834ED" w:rsidRPr="00CD6800" w:rsidRDefault="006C4EA1">
      <w:pPr>
        <w:pStyle w:val="a4"/>
        <w:numPr>
          <w:ilvl w:val="0"/>
          <w:numId w:val="1"/>
        </w:numPr>
        <w:tabs>
          <w:tab w:val="left" w:pos="2776"/>
        </w:tabs>
        <w:spacing w:before="73" w:line="244" w:lineRule="auto"/>
        <w:ind w:right="566" w:firstLine="719"/>
        <w:rPr>
          <w:rFonts w:ascii="Calibri" w:hAnsi="Calibri"/>
          <w:sz w:val="27"/>
          <w:szCs w:val="27"/>
        </w:rPr>
      </w:pPr>
      <w:r w:rsidRPr="00CD6800">
        <w:rPr>
          <w:sz w:val="27"/>
          <w:szCs w:val="27"/>
        </w:rPr>
        <w:t>витринное пространство оформлено с использованием товаров и услуг (экспозиция товаров и</w:t>
      </w:r>
      <w:r w:rsidRPr="00CD6800">
        <w:rPr>
          <w:spacing w:val="-7"/>
          <w:sz w:val="27"/>
          <w:szCs w:val="27"/>
        </w:rPr>
        <w:t xml:space="preserve"> </w:t>
      </w:r>
      <w:r w:rsidRPr="00CD6800">
        <w:rPr>
          <w:sz w:val="27"/>
          <w:szCs w:val="27"/>
        </w:rPr>
        <w:t>услуг</w:t>
      </w:r>
      <w:r w:rsidRPr="00CD6800">
        <w:rPr>
          <w:rFonts w:ascii="Calibri" w:hAnsi="Calibri"/>
          <w:sz w:val="27"/>
          <w:szCs w:val="27"/>
        </w:rPr>
        <w:t>);</w:t>
      </w:r>
    </w:p>
    <w:p w:rsidR="00C834ED" w:rsidRPr="00CD6800" w:rsidRDefault="006C4EA1">
      <w:pPr>
        <w:pStyle w:val="a4"/>
        <w:numPr>
          <w:ilvl w:val="0"/>
          <w:numId w:val="1"/>
        </w:numPr>
        <w:tabs>
          <w:tab w:val="left" w:pos="2680"/>
        </w:tabs>
        <w:spacing w:line="296" w:lineRule="exact"/>
        <w:ind w:left="2680" w:hanging="140"/>
        <w:rPr>
          <w:sz w:val="27"/>
          <w:szCs w:val="27"/>
        </w:rPr>
      </w:pPr>
      <w:r w:rsidRPr="00CD6800">
        <w:rPr>
          <w:sz w:val="27"/>
          <w:szCs w:val="27"/>
        </w:rPr>
        <w:t>витринное пространство освещено в темное время</w:t>
      </w:r>
      <w:r w:rsidRPr="00CD6800">
        <w:rPr>
          <w:spacing w:val="-9"/>
          <w:sz w:val="27"/>
          <w:szCs w:val="27"/>
        </w:rPr>
        <w:t xml:space="preserve"> </w:t>
      </w:r>
      <w:r w:rsidRPr="00CD6800">
        <w:rPr>
          <w:sz w:val="27"/>
          <w:szCs w:val="27"/>
        </w:rPr>
        <w:t>суток;</w:t>
      </w:r>
    </w:p>
    <w:p w:rsidR="00C834ED" w:rsidRPr="00CD6800" w:rsidRDefault="006C4EA1">
      <w:pPr>
        <w:pStyle w:val="a4"/>
        <w:numPr>
          <w:ilvl w:val="0"/>
          <w:numId w:val="1"/>
        </w:numPr>
        <w:tabs>
          <w:tab w:val="left" w:pos="2690"/>
        </w:tabs>
        <w:spacing w:before="1"/>
        <w:ind w:left="2689" w:hanging="150"/>
        <w:rPr>
          <w:sz w:val="27"/>
          <w:szCs w:val="27"/>
        </w:rPr>
      </w:pPr>
      <w:r w:rsidRPr="00CD6800">
        <w:rPr>
          <w:sz w:val="27"/>
          <w:szCs w:val="27"/>
        </w:rPr>
        <w:t>глубина витринного пространства от первого ряда остекления</w:t>
      </w:r>
      <w:r w:rsidRPr="00CD6800">
        <w:rPr>
          <w:spacing w:val="37"/>
          <w:sz w:val="27"/>
          <w:szCs w:val="27"/>
        </w:rPr>
        <w:t xml:space="preserve"> </w:t>
      </w:r>
      <w:proofErr w:type="gramStart"/>
      <w:r w:rsidRPr="00CD6800">
        <w:rPr>
          <w:sz w:val="27"/>
          <w:szCs w:val="27"/>
        </w:rPr>
        <w:t>со</w:t>
      </w:r>
      <w:proofErr w:type="gramEnd"/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3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38</w:t>
      </w:r>
    </w:p>
    <w:p w:rsidR="00C834ED" w:rsidRPr="00CD6800" w:rsidRDefault="00C834ED">
      <w:pPr>
        <w:pStyle w:val="a3"/>
        <w:spacing w:before="5"/>
        <w:rPr>
          <w:rFonts w:ascii="Calibri"/>
        </w:rPr>
      </w:pPr>
    </w:p>
    <w:p w:rsidR="00C834ED" w:rsidRPr="00CD6800" w:rsidRDefault="006C4EA1">
      <w:pPr>
        <w:pStyle w:val="a3"/>
        <w:ind w:left="1820" w:right="765"/>
        <w:jc w:val="both"/>
      </w:pPr>
      <w:r w:rsidRPr="00CD6800">
        <w:t>стороны улицы (внешней поверхности витрины) до второго ряда остекления со стороны торгового зала (внутренней поверхности витрины) составляет не менее 0,6</w:t>
      </w:r>
      <w:r w:rsidRPr="00CD6800">
        <w:rPr>
          <w:spacing w:val="-4"/>
        </w:rPr>
        <w:t xml:space="preserve"> </w:t>
      </w:r>
      <w:r w:rsidRPr="00CD6800">
        <w:t>м.</w: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spacing w:before="4"/>
      </w:pPr>
      <w:r w:rsidRPr="00CD6800">
        <w:rPr>
          <w:noProof/>
          <w:lang w:bidi="ar-SA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847344</wp:posOffset>
            </wp:positionH>
            <wp:positionV relativeFrom="paragraph">
              <wp:posOffset>188024</wp:posOffset>
            </wp:positionV>
            <wp:extent cx="5903928" cy="4723447"/>
            <wp:effectExtent l="0" t="0" r="0" b="0"/>
            <wp:wrapTopAndBottom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28" cy="472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6C4EA1">
      <w:pPr>
        <w:pStyle w:val="a3"/>
        <w:spacing w:before="90"/>
        <w:ind w:left="1820" w:right="766" w:firstLine="508"/>
        <w:jc w:val="both"/>
      </w:pPr>
      <w:r w:rsidRPr="00CD6800">
        <w:t>В случае</w:t>
      </w:r>
      <w:proofErr w:type="gramStart"/>
      <w:r w:rsidRPr="00CD6800">
        <w:t>,</w:t>
      </w:r>
      <w:proofErr w:type="gramEnd"/>
      <w:r w:rsidRPr="00CD6800">
        <w:t xml:space="preserve"> если витрина имеет многогранную форму, вывески размещаются параллельно каждой из граней витрины с возможностью крепления к конструктивным элементам (импостам) витрины. При этом расстояние от плоскости импостов остекления витрины до внешней крайней точки вывески не может превышать 0,12 м</w:t>
      </w:r>
      <w:proofErr w:type="gramStart"/>
      <w:r w:rsidRPr="00CD6800">
        <w:rPr>
          <w:spacing w:val="-8"/>
        </w:rPr>
        <w:t xml:space="preserve"> </w:t>
      </w:r>
      <w:r w:rsidRPr="00CD6800">
        <w:t>.</w:t>
      </w:r>
      <w:proofErr w:type="gramEnd"/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pStyle w:val="a3"/>
        <w:ind w:left="1091"/>
      </w:pPr>
      <w:r w:rsidRPr="00CD6800">
        <w:rPr>
          <w:noProof/>
          <w:lang w:bidi="ar-SA"/>
        </w:rPr>
        <w:lastRenderedPageBreak/>
        <w:drawing>
          <wp:inline distT="0" distB="0" distL="0" distR="0">
            <wp:extent cx="5877220" cy="7445597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220" cy="744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77473F">
      <w:pPr>
        <w:pStyle w:val="11"/>
        <w:spacing w:before="8"/>
        <w:ind w:left="3306"/>
      </w:pPr>
      <w:r>
        <w:pict>
          <v:shape id="_x0000_s1044" type="#_x0000_t202" style="position:absolute;left:0;text-align:left;margin-left:85.1pt;margin-top:-576.8pt;width:246.95pt;height:578.95pt;z-index:-251633664;mso-position-horizontal-relative:page" filled="f" stroked="f">
            <v:textbox inset="0,0,0,0">
              <w:txbxContent>
                <w:p w:rsidR="006C4EA1" w:rsidRDefault="006C4EA1">
                  <w:pPr>
                    <w:spacing w:line="244" w:lineRule="exact"/>
                    <w:jc w:val="righ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39</w:t>
                  </w: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spacing w:before="7"/>
                    <w:rPr>
                      <w:sz w:val="22"/>
                    </w:rPr>
                  </w:pPr>
                </w:p>
                <w:p w:rsidR="006C4EA1" w:rsidRDefault="006C4EA1">
                  <w:pPr>
                    <w:rPr>
                      <w:b/>
                      <w:sz w:val="27"/>
                    </w:rPr>
                  </w:pPr>
                  <w:r>
                    <w:rPr>
                      <w:b/>
                      <w:color w:val="25282E"/>
                      <w:sz w:val="27"/>
                    </w:rPr>
                    <w:t>10.</w:t>
                  </w:r>
                </w:p>
              </w:txbxContent>
            </v:textbox>
            <w10:wrap anchorx="page"/>
          </v:shape>
        </w:pict>
      </w:r>
      <w:r w:rsidR="006C4EA1" w:rsidRPr="00CD6800">
        <w:rPr>
          <w:color w:val="25282E"/>
        </w:rPr>
        <w:t>Подвесные конструкции</w:t>
      </w:r>
    </w:p>
    <w:p w:rsidR="00C834ED" w:rsidRPr="00CD6800" w:rsidRDefault="00C834ED">
      <w:pPr>
        <w:pStyle w:val="a3"/>
        <w:rPr>
          <w:b/>
        </w:rPr>
      </w:pPr>
    </w:p>
    <w:p w:rsidR="00C834ED" w:rsidRPr="00CD6800" w:rsidRDefault="006C4EA1">
      <w:pPr>
        <w:pStyle w:val="a3"/>
        <w:spacing w:before="244"/>
        <w:ind w:left="1820" w:firstLine="720"/>
      </w:pPr>
      <w:r w:rsidRPr="00CD6800">
        <w:t>Подвесная конструкция (конструкция вывесок размещается в пешеходном галерейном пространстве зданий, строений, сооружений)</w:t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560" w:right="0" w:bottom="280" w:left="80" w:header="720" w:footer="720" w:gutter="0"/>
          <w:cols w:space="720"/>
        </w:sectPr>
      </w:pPr>
    </w:p>
    <w:p w:rsidR="00C834ED" w:rsidRPr="00CD6800" w:rsidRDefault="006C4EA1">
      <w:pPr>
        <w:pStyle w:val="a3"/>
        <w:ind w:left="1218"/>
      </w:pPr>
      <w:r w:rsidRPr="00CD6800">
        <w:rPr>
          <w:noProof/>
          <w:lang w:bidi="ar-SA"/>
        </w:rPr>
        <w:lastRenderedPageBreak/>
        <w:drawing>
          <wp:inline distT="0" distB="0" distL="0" distR="0">
            <wp:extent cx="5714716" cy="7686675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716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77473F">
      <w:pPr>
        <w:pStyle w:val="11"/>
        <w:spacing w:before="19"/>
        <w:ind w:left="3308"/>
      </w:pPr>
      <w:r>
        <w:pict>
          <v:shape id="_x0000_s1043" type="#_x0000_t202" style="position:absolute;left:0;text-align:left;margin-left:85.1pt;margin-top:-584.75pt;width:246.95pt;height:587.6pt;z-index:-251632640;mso-position-horizontal-relative:page" filled="f" stroked="f">
            <v:textbox inset="0,0,0,0">
              <w:txbxContent>
                <w:p w:rsidR="006C4EA1" w:rsidRDefault="006C4EA1">
                  <w:pPr>
                    <w:spacing w:line="244" w:lineRule="exact"/>
                    <w:jc w:val="righ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40</w:t>
                  </w: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spacing w:before="157"/>
                    <w:rPr>
                      <w:b/>
                      <w:sz w:val="27"/>
                    </w:rPr>
                  </w:pPr>
                  <w:r>
                    <w:rPr>
                      <w:b/>
                      <w:color w:val="25282E"/>
                      <w:sz w:val="27"/>
                    </w:rPr>
                    <w:t>11.</w:t>
                  </w:r>
                </w:p>
              </w:txbxContent>
            </v:textbox>
            <w10:wrap anchorx="page"/>
          </v:shape>
        </w:pict>
      </w:r>
      <w:r w:rsidR="006C4EA1" w:rsidRPr="00CD6800">
        <w:rPr>
          <w:color w:val="25282E"/>
        </w:rPr>
        <w:t>Крышные конструкции</w:t>
      </w:r>
    </w:p>
    <w:p w:rsidR="00C834ED" w:rsidRPr="00CD6800" w:rsidRDefault="00C834ED">
      <w:pPr>
        <w:pStyle w:val="a3"/>
        <w:rPr>
          <w:b/>
        </w:rPr>
      </w:pPr>
    </w:p>
    <w:p w:rsidR="00C834ED" w:rsidRPr="00CD6800" w:rsidRDefault="006C4EA1">
      <w:pPr>
        <w:pStyle w:val="a3"/>
        <w:spacing w:before="247"/>
        <w:ind w:left="1820" w:right="771" w:firstLine="720"/>
        <w:jc w:val="both"/>
      </w:pPr>
      <w:r w:rsidRPr="00CD6800">
        <w:t>Информационное поле вывесок, размещаемых на крышах объектов, располагается параллельно к поверхности фасадов объектов, по отношению к которым они установлены, выше линии карниза, парапета объекта</w:t>
      </w:r>
      <w:proofErr w:type="gramStart"/>
      <w:r w:rsidRPr="00CD6800">
        <w:t xml:space="preserve"> .</w:t>
      </w:r>
      <w:proofErr w:type="gramEnd"/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34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439"/>
      </w:pPr>
      <w:r>
        <w:lastRenderedPageBreak/>
        <w:pict>
          <v:shape id="_x0000_s1042" type="#_x0000_t202" style="position:absolute;left:0;text-align:left;margin-left:319.8pt;margin-top:38.4pt;width:12.2pt;height:12pt;z-index:-251631616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848229" cy="3788092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229" cy="378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  <w:spacing w:before="8"/>
      </w:pPr>
    </w:p>
    <w:p w:rsidR="00C834ED" w:rsidRPr="00CD6800" w:rsidRDefault="006C4EA1">
      <w:pPr>
        <w:pStyle w:val="a3"/>
        <w:spacing w:before="90"/>
        <w:ind w:left="1544" w:right="771" w:firstLine="552"/>
        <w:jc w:val="both"/>
      </w:pPr>
      <w:r w:rsidRPr="00CD6800">
        <w:t>Конструкции вывесок, допускаемых к размещению на крышах зданий, строений, сооружений, представляют собой объемные символы (без использования подложки).</w:t>
      </w:r>
    </w:p>
    <w:p w:rsidR="00C834ED" w:rsidRPr="00CD6800" w:rsidRDefault="006C4EA1">
      <w:pPr>
        <w:pStyle w:val="a3"/>
        <w:spacing w:before="5"/>
      </w:pPr>
      <w:r w:rsidRPr="00CD6800">
        <w:rPr>
          <w:noProof/>
          <w:lang w:bidi="ar-SA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210515</wp:posOffset>
            </wp:positionV>
            <wp:extent cx="5852160" cy="3474720"/>
            <wp:effectExtent l="0" t="0" r="0" b="0"/>
            <wp:wrapTopAndBottom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spacing w:before="173"/>
        <w:ind w:left="1544" w:right="763" w:firstLine="559"/>
        <w:jc w:val="both"/>
      </w:pPr>
      <w:r w:rsidRPr="00CD6800">
        <w:t>Высота информационных конструкций (вывесок), размещаемых на крышах зданий, строений, сооружений, с учетом всех используемых элементов не более 1,80 м для 1-3-этажных объектов</w:t>
      </w:r>
      <w:proofErr w:type="gramStart"/>
      <w:r w:rsidRPr="00CD6800">
        <w:t xml:space="preserve"> .</w:t>
      </w:r>
      <w:proofErr w:type="gramEnd"/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58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439"/>
      </w:pPr>
      <w:r>
        <w:lastRenderedPageBreak/>
        <w:pict>
          <v:shape id="_x0000_s1041" type="#_x0000_t202" style="position:absolute;left:0;text-align:left;margin-left:319.8pt;margin-top:38.4pt;width:12.2pt;height:12pt;z-index:-251630592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904380" cy="4019550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38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C834ED">
      <w:pPr>
        <w:pStyle w:val="a3"/>
        <w:spacing w:before="4"/>
      </w:pPr>
    </w:p>
    <w:p w:rsidR="00C834ED" w:rsidRPr="00CD6800" w:rsidRDefault="006C4EA1">
      <w:pPr>
        <w:pStyle w:val="a3"/>
        <w:spacing w:before="90"/>
        <w:ind w:left="1621" w:right="761" w:firstLine="708"/>
        <w:jc w:val="both"/>
      </w:pPr>
      <w:r w:rsidRPr="00CD6800">
        <w:t>Высота информационных конструкций (вывесок), размещаемых на крышах зданий, строений, сооружений, с учетом всех используемых элементов не более 3 м для 4-7-этажных объектов</w:t>
      </w:r>
      <w:proofErr w:type="gramStart"/>
      <w:r w:rsidRPr="00CD6800">
        <w:rPr>
          <w:spacing w:val="51"/>
        </w:rPr>
        <w:t xml:space="preserve"> </w:t>
      </w:r>
      <w:r w:rsidRPr="00CD6800">
        <w:t>.</w:t>
      </w:r>
      <w:proofErr w:type="gramEnd"/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84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439"/>
      </w:pPr>
      <w:r>
        <w:lastRenderedPageBreak/>
        <w:pict>
          <v:shape id="_x0000_s1040" type="#_x0000_t202" style="position:absolute;left:0;text-align:left;margin-left:319.8pt;margin-top:38.4pt;width:12.2pt;height:12pt;z-index:-251629568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419699" cy="5800725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699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6C4EA1">
      <w:pPr>
        <w:pStyle w:val="a3"/>
        <w:spacing w:before="81"/>
        <w:ind w:left="1820" w:right="569" w:firstLine="508"/>
        <w:jc w:val="both"/>
      </w:pPr>
      <w:r w:rsidRPr="00CD6800">
        <w:t>Длина вывески, устанавливаемой на крыше объекта, не может превышать половины длины фасада, вдоль которого она размещена, при длине фасада свыше 35</w:t>
      </w:r>
      <w:r w:rsidRPr="00CD6800">
        <w:rPr>
          <w:spacing w:val="-2"/>
        </w:rPr>
        <w:t xml:space="preserve"> </w:t>
      </w:r>
      <w:r w:rsidRPr="00CD6800">
        <w:t>м.</w:t>
      </w:r>
    </w:p>
    <w:p w:rsidR="00C834ED" w:rsidRPr="00CD6800" w:rsidRDefault="006C4EA1">
      <w:pPr>
        <w:pStyle w:val="a3"/>
        <w:ind w:left="1820" w:right="566" w:firstLine="508"/>
        <w:jc w:val="both"/>
      </w:pPr>
      <w:r w:rsidRPr="00CD6800">
        <w:t>Размещение информационной конструкции (вывески), содержащей изображение товарного знака, знака обслуживания, высота отдельных элементов информационного поля или художественных элементов, указанных в информационной конструкции, входящих в изображение указанного товарного знака, знака обслуживания, может превышать параметры не более чем на 1/5 .</w:t>
      </w:r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52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064"/>
      </w:pPr>
      <w:r>
        <w:lastRenderedPageBreak/>
        <w:pict>
          <v:shape id="_x0000_s1039" type="#_x0000_t202" style="position:absolute;left:0;text-align:left;margin-left:85.1pt;margin-top:38.4pt;width:246.95pt;height:277.05pt;z-index:-251628544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4" w:lineRule="exact"/>
                    <w:jc w:val="righ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44</w:t>
                  </w: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spacing w:before="5"/>
                    <w:rPr>
                      <w:sz w:val="25"/>
                    </w:rPr>
                  </w:pPr>
                </w:p>
                <w:p w:rsidR="006C4EA1" w:rsidRDefault="006C4EA1">
                  <w:pPr>
                    <w:spacing w:before="1"/>
                    <w:rPr>
                      <w:b/>
                      <w:sz w:val="27"/>
                    </w:rPr>
                  </w:pPr>
                  <w:r>
                    <w:rPr>
                      <w:b/>
                      <w:color w:val="25282E"/>
                      <w:sz w:val="27"/>
                    </w:rPr>
                    <w:t>12.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892572" cy="5340667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572" cy="534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6C4EA1">
      <w:pPr>
        <w:pStyle w:val="11"/>
        <w:spacing w:before="71"/>
        <w:ind w:left="3306"/>
      </w:pPr>
      <w:r w:rsidRPr="00CD6800">
        <w:rPr>
          <w:color w:val="25282E"/>
        </w:rPr>
        <w:t>Уникальные конструкции</w:t>
      </w:r>
    </w:p>
    <w:p w:rsidR="00C834ED" w:rsidRPr="00CD6800" w:rsidRDefault="00C834ED">
      <w:pPr>
        <w:pStyle w:val="a3"/>
        <w:rPr>
          <w:b/>
        </w:rPr>
      </w:pPr>
    </w:p>
    <w:p w:rsidR="00C834ED" w:rsidRPr="00CD6800" w:rsidRDefault="00C834ED">
      <w:pPr>
        <w:pStyle w:val="a3"/>
        <w:spacing w:before="11"/>
        <w:rPr>
          <w:b/>
        </w:rPr>
      </w:pPr>
    </w:p>
    <w:p w:rsidR="00C834ED" w:rsidRPr="00CD6800" w:rsidRDefault="006C4EA1">
      <w:pPr>
        <w:pStyle w:val="a3"/>
        <w:spacing w:before="89" w:line="310" w:lineRule="exact"/>
        <w:ind w:left="3080"/>
      </w:pPr>
      <w:r w:rsidRPr="00CD6800">
        <w:t>К уникальным информационным конструкциям относятся -</w:t>
      </w:r>
    </w:p>
    <w:p w:rsidR="00C834ED" w:rsidRPr="00CD6800" w:rsidRDefault="006C4EA1">
      <w:pPr>
        <w:pStyle w:val="a3"/>
        <w:spacing w:line="310" w:lineRule="exact"/>
        <w:ind w:left="1621"/>
      </w:pPr>
      <w:r w:rsidRPr="00CD6800">
        <w:t>Барельеф.</w:t>
      </w:r>
    </w:p>
    <w:p w:rsidR="00C834ED" w:rsidRPr="00CD6800" w:rsidRDefault="00C834ED">
      <w:pPr>
        <w:spacing w:line="310" w:lineRule="exact"/>
        <w:rPr>
          <w:sz w:val="27"/>
          <w:szCs w:val="27"/>
        </w:rPr>
        <w:sectPr w:rsidR="00C834ED" w:rsidRPr="00CD6800">
          <w:pgSz w:w="11910" w:h="16840"/>
          <w:pgMar w:top="620" w:right="0" w:bottom="280" w:left="80" w:header="720" w:footer="720" w:gutter="0"/>
          <w:cols w:space="720"/>
        </w:sectPr>
      </w:pPr>
    </w:p>
    <w:p w:rsidR="00C834ED" w:rsidRPr="00CD6800" w:rsidRDefault="006C4EA1">
      <w:pPr>
        <w:pStyle w:val="a3"/>
        <w:ind w:left="2473"/>
      </w:pPr>
      <w:r w:rsidRPr="00CD6800">
        <w:rPr>
          <w:noProof/>
          <w:lang w:bidi="ar-SA"/>
        </w:rPr>
        <w:lastRenderedPageBreak/>
        <w:drawing>
          <wp:inline distT="0" distB="0" distL="0" distR="0">
            <wp:extent cx="5049338" cy="3171825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338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C834ED">
      <w:pPr>
        <w:pStyle w:val="a3"/>
        <w:spacing w:before="8"/>
      </w:pPr>
    </w:p>
    <w:p w:rsidR="00C834ED" w:rsidRPr="00CD6800" w:rsidRDefault="0077473F">
      <w:pPr>
        <w:pStyle w:val="a3"/>
        <w:spacing w:before="90"/>
        <w:ind w:left="1820"/>
      </w:pPr>
      <w:r>
        <w:pict>
          <v:shape id="_x0000_s1038" type="#_x0000_t202" style="position:absolute;left:0;text-align:left;margin-left:131.05pt;margin-top:-258.4pt;width:200.95pt;height:247.4pt;z-index:-251627520;mso-position-horizontal-relative:page" filled="f" stroked="f">
            <v:textbox inset="0,0,0,0">
              <w:txbxContent>
                <w:p w:rsidR="006C4EA1" w:rsidRDefault="006C4EA1">
                  <w:pPr>
                    <w:spacing w:line="244" w:lineRule="exact"/>
                    <w:jc w:val="righ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45</w:t>
                  </w: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spacing w:before="11"/>
                    <w:rPr>
                      <w:sz w:val="21"/>
                    </w:rPr>
                  </w:pPr>
                </w:p>
                <w:p w:rsidR="006C4EA1" w:rsidRDefault="006C4EA1">
                  <w:pPr>
                    <w:pStyle w:val="a3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 w:rsidR="006C4EA1" w:rsidRPr="00CD6800">
        <w:rPr>
          <w:noProof/>
          <w:lang w:bidi="ar-SA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136470</wp:posOffset>
            </wp:positionV>
            <wp:extent cx="5125212" cy="3284220"/>
            <wp:effectExtent l="0" t="0" r="0" b="0"/>
            <wp:wrapNone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212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EA1" w:rsidRPr="00CD6800">
        <w:t>Мозаичное панно.</w: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  <w:spacing w:before="7"/>
      </w:pPr>
    </w:p>
    <w:p w:rsidR="00C834ED" w:rsidRPr="00CD6800" w:rsidRDefault="006C4EA1">
      <w:pPr>
        <w:pStyle w:val="a3"/>
        <w:ind w:left="2540"/>
      </w:pPr>
      <w:r w:rsidRPr="00CD6800">
        <w:t>Вывески, являющиеся архитектурными элементами и декором внешних поверхностей объекта</w:t>
      </w:r>
      <w:proofErr w:type="gramStart"/>
      <w:r w:rsidRPr="00CD6800">
        <w:t xml:space="preserve"> .</w:t>
      </w:r>
      <w:proofErr w:type="gramEnd"/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720" w:right="0" w:bottom="280" w:left="80" w:header="720" w:footer="720" w:gutter="0"/>
          <w:cols w:space="720"/>
        </w:sectPr>
      </w:pPr>
    </w:p>
    <w:p w:rsidR="00C834ED" w:rsidRPr="00CD6800" w:rsidRDefault="006C4EA1">
      <w:pPr>
        <w:pStyle w:val="a3"/>
        <w:ind w:left="1439"/>
      </w:pPr>
      <w:r w:rsidRPr="00CD6800">
        <w:rPr>
          <w:noProof/>
          <w:lang w:bidi="ar-SA"/>
        </w:rPr>
        <w:lastRenderedPageBreak/>
        <w:drawing>
          <wp:inline distT="0" distB="0" distL="0" distR="0">
            <wp:extent cx="5865289" cy="8571642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289" cy="85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77473F">
      <w:pPr>
        <w:pStyle w:val="a3"/>
        <w:tabs>
          <w:tab w:val="left" w:pos="3687"/>
          <w:tab w:val="left" w:pos="5564"/>
          <w:tab w:val="left" w:pos="6534"/>
          <w:tab w:val="left" w:pos="7792"/>
          <w:tab w:val="left" w:pos="9270"/>
        </w:tabs>
        <w:spacing w:before="54" w:line="213" w:lineRule="auto"/>
        <w:ind w:left="1621" w:right="763" w:firstLine="708"/>
      </w:pPr>
      <w:r>
        <w:pict>
          <v:shape id="_x0000_s1037" type="#_x0000_t202" style="position:absolute;left:0;text-align:left;margin-left:85.1pt;margin-top:-646.45pt;width:246.95pt;height:649.65pt;z-index:-251626496;mso-position-horizontal-relative:page" filled="f" stroked="f">
            <v:textbox inset="0,0,0,0">
              <w:txbxContent>
                <w:p w:rsidR="006C4EA1" w:rsidRDefault="006C4EA1">
                  <w:pPr>
                    <w:spacing w:line="244" w:lineRule="exact"/>
                    <w:jc w:val="righ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46</w:t>
                  </w: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spacing w:before="6"/>
                    <w:rPr>
                      <w:sz w:val="25"/>
                    </w:rPr>
                  </w:pPr>
                </w:p>
                <w:p w:rsidR="006C4EA1" w:rsidRDefault="006C4EA1">
                  <w:pPr>
                    <w:pStyle w:val="a3"/>
                  </w:pPr>
                  <w:r>
                    <w:t>12.</w:t>
                  </w:r>
                </w:p>
              </w:txbxContent>
            </v:textbox>
            <w10:wrap anchorx="page"/>
          </v:shape>
        </w:pict>
      </w:r>
      <w:r w:rsidR="006C4EA1" w:rsidRPr="00CD6800">
        <w:t>Вывески,</w:t>
      </w:r>
      <w:r w:rsidR="006C4EA1" w:rsidRPr="00CD6800">
        <w:tab/>
        <w:t>исторический</w:t>
      </w:r>
      <w:r w:rsidR="006C4EA1" w:rsidRPr="00CD6800">
        <w:tab/>
        <w:t>облик</w:t>
      </w:r>
      <w:r w:rsidR="006C4EA1" w:rsidRPr="00CD6800">
        <w:tab/>
        <w:t>которых</w:t>
      </w:r>
      <w:r w:rsidR="006C4EA1" w:rsidRPr="00CD6800">
        <w:tab/>
        <w:t>определен</w:t>
      </w:r>
      <w:r w:rsidR="006C4EA1" w:rsidRPr="00CD6800">
        <w:tab/>
      </w:r>
      <w:proofErr w:type="gramStart"/>
      <w:r w:rsidR="006C4EA1" w:rsidRPr="00CD6800">
        <w:rPr>
          <w:spacing w:val="-1"/>
        </w:rPr>
        <w:t xml:space="preserve">архитектурным </w:t>
      </w:r>
      <w:r w:rsidR="006C4EA1" w:rsidRPr="00CD6800">
        <w:t>проектом</w:t>
      </w:r>
      <w:proofErr w:type="gramEnd"/>
      <w:r w:rsidR="006C4EA1" w:rsidRPr="00CD6800">
        <w:rPr>
          <w:spacing w:val="7"/>
        </w:rPr>
        <w:t xml:space="preserve"> </w:t>
      </w:r>
      <w:r w:rsidR="006C4EA1" w:rsidRPr="00CD6800">
        <w:t>здания.</w:t>
      </w:r>
    </w:p>
    <w:p w:rsidR="00C834ED" w:rsidRPr="00CD6800" w:rsidRDefault="00C834ED">
      <w:pPr>
        <w:spacing w:line="213" w:lineRule="auto"/>
        <w:rPr>
          <w:sz w:val="27"/>
          <w:szCs w:val="27"/>
        </w:rPr>
        <w:sectPr w:rsidR="00C834ED" w:rsidRPr="00CD6800">
          <w:pgSz w:w="11910" w:h="16840"/>
          <w:pgMar w:top="1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47</w:t>
      </w:r>
    </w:p>
    <w:p w:rsidR="00C834ED" w:rsidRPr="00CD6800" w:rsidRDefault="00C834ED">
      <w:pPr>
        <w:pStyle w:val="a3"/>
        <w:spacing w:before="10"/>
        <w:rPr>
          <w:rFonts w:ascii="Calibri"/>
        </w:rPr>
      </w:pPr>
    </w:p>
    <w:p w:rsidR="00C834ED" w:rsidRPr="00CD6800" w:rsidRDefault="006C4EA1">
      <w:pPr>
        <w:tabs>
          <w:tab w:val="left" w:pos="3923"/>
          <w:tab w:val="left" w:pos="5163"/>
          <w:tab w:val="left" w:pos="6920"/>
          <w:tab w:val="left" w:pos="8737"/>
          <w:tab w:val="left" w:pos="9138"/>
          <w:tab w:val="left" w:pos="10458"/>
        </w:tabs>
        <w:spacing w:before="1" w:line="900" w:lineRule="atLeast"/>
        <w:ind w:left="2540" w:right="565" w:firstLine="1665"/>
        <w:rPr>
          <w:sz w:val="27"/>
          <w:szCs w:val="27"/>
        </w:rPr>
      </w:pPr>
      <w:r w:rsidRPr="00CD6800">
        <w:rPr>
          <w:b/>
          <w:color w:val="25282E"/>
          <w:sz w:val="27"/>
          <w:szCs w:val="27"/>
        </w:rPr>
        <w:t xml:space="preserve">Отдельно стоящие информационные конструкции </w:t>
      </w:r>
      <w:r w:rsidRPr="00CD6800">
        <w:rPr>
          <w:sz w:val="27"/>
          <w:szCs w:val="27"/>
        </w:rPr>
        <w:t>Отдельно</w:t>
      </w:r>
      <w:r w:rsidRPr="00CD6800">
        <w:rPr>
          <w:sz w:val="27"/>
          <w:szCs w:val="27"/>
        </w:rPr>
        <w:tab/>
        <w:t>стоящие</w:t>
      </w:r>
      <w:r w:rsidRPr="00CD6800">
        <w:rPr>
          <w:sz w:val="27"/>
          <w:szCs w:val="27"/>
        </w:rPr>
        <w:tab/>
        <w:t>конструкции</w:t>
      </w:r>
      <w:r w:rsidRPr="00CD6800">
        <w:rPr>
          <w:sz w:val="27"/>
          <w:szCs w:val="27"/>
        </w:rPr>
        <w:tab/>
        <w:t>размещаются</w:t>
      </w:r>
      <w:r w:rsidRPr="00CD6800">
        <w:rPr>
          <w:sz w:val="27"/>
          <w:szCs w:val="27"/>
        </w:rPr>
        <w:tab/>
        <w:t>в</w:t>
      </w:r>
      <w:r w:rsidRPr="00CD6800">
        <w:rPr>
          <w:sz w:val="27"/>
          <w:szCs w:val="27"/>
        </w:rPr>
        <w:tab/>
        <w:t>пределах</w:t>
      </w:r>
      <w:r w:rsidRPr="00CD6800">
        <w:rPr>
          <w:sz w:val="27"/>
          <w:szCs w:val="27"/>
        </w:rPr>
        <w:tab/>
      </w:r>
      <w:r w:rsidRPr="00CD6800">
        <w:rPr>
          <w:spacing w:val="-5"/>
          <w:sz w:val="27"/>
          <w:szCs w:val="27"/>
        </w:rPr>
        <w:t>границ</w:t>
      </w:r>
    </w:p>
    <w:p w:rsidR="00C834ED" w:rsidRPr="00CD6800" w:rsidRDefault="006C4EA1">
      <w:pPr>
        <w:pStyle w:val="a3"/>
        <w:spacing w:before="1"/>
        <w:ind w:left="1820"/>
      </w:pPr>
      <w:r w:rsidRPr="00CD6800">
        <w:t>земельного участка, на котором располагаются здания, строения, сооружения.</w: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6C4EA1">
      <w:pPr>
        <w:pStyle w:val="a3"/>
        <w:spacing w:before="2"/>
      </w:pPr>
      <w:r w:rsidRPr="00CD6800">
        <w:rPr>
          <w:noProof/>
          <w:lang w:bidi="ar-SA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99611</wp:posOffset>
            </wp:positionV>
            <wp:extent cx="5861580" cy="1842516"/>
            <wp:effectExtent l="0" t="0" r="0" b="0"/>
            <wp:wrapTopAndBottom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80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6C4EA1">
      <w:pPr>
        <w:pStyle w:val="11"/>
        <w:spacing w:before="57"/>
        <w:ind w:left="4674"/>
      </w:pPr>
      <w:r w:rsidRPr="00CD6800">
        <w:t>Ценовые табло автозаправочных станций</w:t>
      </w:r>
    </w:p>
    <w:p w:rsidR="00C834ED" w:rsidRPr="00CD6800" w:rsidRDefault="00C834ED">
      <w:pPr>
        <w:pStyle w:val="a3"/>
        <w:rPr>
          <w:b/>
        </w:rPr>
      </w:pPr>
    </w:p>
    <w:p w:rsidR="00C834ED" w:rsidRPr="00CD6800" w:rsidRDefault="00C834ED">
      <w:pPr>
        <w:pStyle w:val="a3"/>
        <w:spacing w:before="3"/>
        <w:rPr>
          <w:b/>
        </w:rPr>
      </w:pPr>
    </w:p>
    <w:p w:rsidR="00C834ED" w:rsidRPr="00CD6800" w:rsidRDefault="006C4EA1">
      <w:pPr>
        <w:pStyle w:val="a3"/>
        <w:ind w:left="1820" w:right="758" w:firstLine="720"/>
        <w:jc w:val="both"/>
      </w:pPr>
      <w:proofErr w:type="gramStart"/>
      <w:r w:rsidRPr="00CD6800">
        <w:t>Ценовые табло (стелы) автозаправочных станций (далее - АЗС) - объекты из сборно-разборных конструкций, в том числе с подключением к сетям электроснабжения без организации подключения к инженерно-техническим водопроводным сетям, канализации, газо-, теплоснабжения, не превышающие по высоте - 10 м, по длине - 3 м, по ширине - 0,8 м (постановление Правительства Москвы от 27 августа 2012 г. N 432-ПП "О перечне случаев, при которых получение разрешения</w:t>
      </w:r>
      <w:proofErr w:type="gramEnd"/>
      <w:r w:rsidRPr="00CD6800">
        <w:t xml:space="preserve"> на строительство не требуется").</w:t>
      </w:r>
    </w:p>
    <w:p w:rsidR="00C834ED" w:rsidRPr="00CD6800" w:rsidRDefault="006C4EA1">
      <w:pPr>
        <w:pStyle w:val="a3"/>
        <w:spacing w:before="5"/>
      </w:pPr>
      <w:r w:rsidRPr="00CD6800">
        <w:rPr>
          <w:noProof/>
          <w:lang w:bidi="ar-SA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211051</wp:posOffset>
            </wp:positionV>
            <wp:extent cx="5793357" cy="2462403"/>
            <wp:effectExtent l="0" t="0" r="0" b="0"/>
            <wp:wrapTopAndBottom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357" cy="246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77473F">
      <w:pPr>
        <w:spacing w:before="22"/>
        <w:ind w:left="1050"/>
        <w:jc w:val="center"/>
        <w:rPr>
          <w:rFonts w:ascii="Calibri"/>
          <w:sz w:val="27"/>
          <w:szCs w:val="27"/>
        </w:rPr>
      </w:pPr>
      <w:r>
        <w:rPr>
          <w:sz w:val="27"/>
          <w:szCs w:val="27"/>
        </w:rPr>
        <w:lastRenderedPageBreak/>
        <w:pict>
          <v:shape id="_x0000_s1036" type="#_x0000_t202" style="position:absolute;left:0;text-align:left;margin-left:85.1pt;margin-top:750.65pt;width:397.3pt;height:28.7pt;z-index:-251625472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82" w:lineRule="exact"/>
                    <w:rPr>
                      <w:b/>
                      <w:sz w:val="27"/>
                    </w:rPr>
                  </w:pPr>
                  <w:r>
                    <w:rPr>
                      <w:b/>
                      <w:color w:val="25282E"/>
                      <w:sz w:val="27"/>
                    </w:rPr>
                    <w:t>15.</w:t>
                  </w:r>
                </w:p>
                <w:p w:rsidR="006C4EA1" w:rsidRDefault="006C4EA1">
                  <w:pPr>
                    <w:spacing w:line="292" w:lineRule="exact"/>
                    <w:ind w:left="3271"/>
                    <w:rPr>
                      <w:b/>
                      <w:sz w:val="27"/>
                    </w:rPr>
                  </w:pPr>
                  <w:r>
                    <w:rPr>
                      <w:b/>
                      <w:color w:val="25282E"/>
                      <w:sz w:val="27"/>
                    </w:rPr>
                    <w:t>Размещение вывесок для летних</w:t>
                  </w:r>
                  <w:r>
                    <w:rPr>
                      <w:b/>
                      <w:color w:val="25282E"/>
                      <w:spacing w:val="-14"/>
                      <w:sz w:val="27"/>
                    </w:rPr>
                    <w:t xml:space="preserve"> </w:t>
                  </w:r>
                  <w:r>
                    <w:rPr>
                      <w:b/>
                      <w:color w:val="25282E"/>
                      <w:sz w:val="27"/>
                    </w:rPr>
                    <w:t>кафе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rFonts w:ascii="Calibri"/>
          <w:sz w:val="27"/>
          <w:szCs w:val="27"/>
        </w:rPr>
        <w:t>48</w:t>
      </w:r>
    </w:p>
    <w:p w:rsidR="00C834ED" w:rsidRPr="00CD6800" w:rsidRDefault="00C834ED">
      <w:pPr>
        <w:pStyle w:val="a3"/>
        <w:spacing w:before="5"/>
        <w:rPr>
          <w:rFonts w:ascii="Calibri"/>
        </w:rPr>
      </w:pPr>
    </w:p>
    <w:p w:rsidR="00C834ED" w:rsidRPr="00CD6800" w:rsidRDefault="006C4EA1">
      <w:pPr>
        <w:pStyle w:val="a3"/>
        <w:ind w:left="1820" w:right="765"/>
        <w:jc w:val="both"/>
      </w:pPr>
      <w:proofErr w:type="gramStart"/>
      <w:r w:rsidRPr="00CD6800">
        <w:t>Размещение информационных конструкций в виде отдельно стоящих конструкций допускается только при условии их установки в границах земельного участка, на котором располагаются здания, строения, сооружения, являющиеся местом фактического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которые являются единоличными собственниками указанных зданий, строений, сооружений, земельного участка или обладателями иного вещного либо обязательственного права на</w:t>
      </w:r>
      <w:proofErr w:type="gramEnd"/>
      <w:r w:rsidRPr="00CD6800">
        <w:t xml:space="preserve"> них (за исключением размещения ценовых табло (стел) автозаправочных станций за пределами границ земельных участков, занимаемых автозаправочными станциями)</w:t>
      </w:r>
      <w:proofErr w:type="gramStart"/>
      <w:r w:rsidRPr="00CD6800">
        <w:t xml:space="preserve"> .</w:t>
      </w:r>
      <w:proofErr w:type="gramEnd"/>
    </w:p>
    <w:p w:rsidR="00C834ED" w:rsidRPr="00CD6800" w:rsidRDefault="006C4EA1">
      <w:pPr>
        <w:pStyle w:val="a3"/>
        <w:spacing w:before="3"/>
      </w:pPr>
      <w:r w:rsidRPr="00CD6800">
        <w:rPr>
          <w:noProof/>
          <w:lang w:bidi="ar-SA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908303</wp:posOffset>
            </wp:positionH>
            <wp:positionV relativeFrom="paragraph">
              <wp:posOffset>187625</wp:posOffset>
            </wp:positionV>
            <wp:extent cx="5830805" cy="6893147"/>
            <wp:effectExtent l="0" t="0" r="0" b="0"/>
            <wp:wrapTopAndBottom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805" cy="689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49</w:t>
      </w:r>
    </w:p>
    <w:p w:rsidR="00C834ED" w:rsidRPr="00CD6800" w:rsidRDefault="00C834ED">
      <w:pPr>
        <w:pStyle w:val="a3"/>
        <w:spacing w:before="5"/>
        <w:rPr>
          <w:rFonts w:ascii="Calibri"/>
        </w:rPr>
      </w:pPr>
    </w:p>
    <w:p w:rsidR="00C834ED" w:rsidRPr="00CD6800" w:rsidRDefault="006C4EA1">
      <w:pPr>
        <w:pStyle w:val="a3"/>
        <w:ind w:left="1820" w:right="775" w:firstLine="720"/>
        <w:jc w:val="both"/>
      </w:pPr>
      <w:r w:rsidRPr="00CD6800">
        <w:t>Размещение информационных конструкций на внешних поверхностях нестационарных торговых объектов.</w:t>
      </w:r>
    </w:p>
    <w:p w:rsidR="00C834ED" w:rsidRPr="00CD6800" w:rsidRDefault="006C4EA1">
      <w:pPr>
        <w:pStyle w:val="a3"/>
        <w:spacing w:before="1"/>
        <w:ind w:left="1820" w:right="758" w:firstLine="720"/>
        <w:jc w:val="both"/>
      </w:pPr>
      <w:r w:rsidRPr="00CD6800">
        <w:t xml:space="preserve">На период размещения сезонного кафе при стационарном предприятии общественного питания допускается размещение информационных конструкций (вывесок) путем нанесения надписей на маркизы и зонты, используемые для обустройства данного сезонного кафе. </w:t>
      </w:r>
      <w:proofErr w:type="gramStart"/>
      <w:r w:rsidRPr="00CD6800">
        <w:t>При этом высота размещаемых вывесок должна быть не более 0,20 м. В случае использования в вывесках, размещаемых на маркизах и зонтах сезонного кафе, изображения товарного знака, знака обслуживания высота указанного изображения не должна превышать 0,30 м, а информационное поле (текстовая часть) и декоративно-художественные элементы вывески должны быть размещены на единой горизонтальной оси.</w:t>
      </w:r>
      <w:proofErr w:type="gramEnd"/>
    </w:p>
    <w:p w:rsidR="00C834ED" w:rsidRPr="00CD6800" w:rsidRDefault="006C4EA1">
      <w:pPr>
        <w:pStyle w:val="a3"/>
        <w:spacing w:before="10"/>
      </w:pPr>
      <w:r w:rsidRPr="00CD6800">
        <w:rPr>
          <w:noProof/>
          <w:lang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184912</wp:posOffset>
            </wp:positionV>
            <wp:extent cx="5752235" cy="5704998"/>
            <wp:effectExtent l="0" t="0" r="0" b="0"/>
            <wp:wrapTopAndBottom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235" cy="570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noProof/>
          <w:sz w:val="27"/>
          <w:szCs w:val="27"/>
          <w:lang w:bidi="ar-SA"/>
        </w:rPr>
        <w:lastRenderedPageBreak/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370837</wp:posOffset>
            </wp:positionV>
            <wp:extent cx="5891784" cy="4047743"/>
            <wp:effectExtent l="0" t="0" r="0" b="0"/>
            <wp:wrapNone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784" cy="404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rPr>
          <w:rFonts w:ascii="Calibri"/>
          <w:sz w:val="27"/>
          <w:szCs w:val="27"/>
        </w:rPr>
        <w:t>50</w:t>
      </w: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spacing w:before="1"/>
        <w:rPr>
          <w:rFonts w:ascii="Calibri"/>
        </w:rPr>
      </w:pPr>
    </w:p>
    <w:p w:rsidR="00C834ED" w:rsidRPr="00CD6800" w:rsidRDefault="006C4EA1">
      <w:pPr>
        <w:spacing w:line="610" w:lineRule="atLeast"/>
        <w:ind w:left="2329" w:firstLine="1305"/>
        <w:rPr>
          <w:sz w:val="27"/>
          <w:szCs w:val="27"/>
        </w:rPr>
      </w:pPr>
      <w:r w:rsidRPr="00CD6800">
        <w:rPr>
          <w:b/>
          <w:color w:val="25282E"/>
          <w:sz w:val="27"/>
          <w:szCs w:val="27"/>
        </w:rPr>
        <w:t>Запреты при размещении информационных конструкций</w:t>
      </w:r>
      <w:proofErr w:type="gramStart"/>
      <w:r w:rsidRPr="00CD6800">
        <w:rPr>
          <w:b/>
          <w:color w:val="25282E"/>
          <w:sz w:val="27"/>
          <w:szCs w:val="27"/>
        </w:rPr>
        <w:t xml:space="preserve"> </w:t>
      </w:r>
      <w:r w:rsidRPr="00CD6800">
        <w:rPr>
          <w:sz w:val="27"/>
          <w:szCs w:val="27"/>
        </w:rPr>
        <w:t>З</w:t>
      </w:r>
      <w:proofErr w:type="gramEnd"/>
      <w:r w:rsidRPr="00CD6800">
        <w:rPr>
          <w:sz w:val="27"/>
          <w:szCs w:val="27"/>
        </w:rPr>
        <w:t>апрещается размещение вывесок на ограждающих конструкциях</w:t>
      </w:r>
      <w:r w:rsidRPr="00CD6800">
        <w:rPr>
          <w:spacing w:val="65"/>
          <w:sz w:val="27"/>
          <w:szCs w:val="27"/>
        </w:rPr>
        <w:t xml:space="preserve"> </w:t>
      </w:r>
      <w:r w:rsidRPr="00CD6800">
        <w:rPr>
          <w:spacing w:val="-4"/>
          <w:sz w:val="27"/>
          <w:szCs w:val="27"/>
        </w:rPr>
        <w:t>(заборах,</w:t>
      </w:r>
    </w:p>
    <w:p w:rsidR="00C834ED" w:rsidRPr="00CD6800" w:rsidRDefault="006C4EA1">
      <w:pPr>
        <w:pStyle w:val="a3"/>
        <w:spacing w:before="6"/>
        <w:ind w:left="1621"/>
      </w:pPr>
      <w:r w:rsidRPr="00CD6800">
        <w:t>шлагбаумах, ограждениях, перилах)</w:t>
      </w:r>
      <w:proofErr w:type="gramStart"/>
      <w:r w:rsidRPr="00CD6800">
        <w:t xml:space="preserve"> .</w:t>
      </w:r>
      <w:proofErr w:type="gramEnd"/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</w:pPr>
      <w:r>
        <w:lastRenderedPageBreak/>
        <w:pict>
          <v:shape id="_x0000_s1035" type="#_x0000_t202" style="position:absolute;margin-left:319.8pt;margin-top:38.4pt;width:12.2pt;height:12pt;z-index:-251624448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  <w:spacing w:before="4"/>
      </w:pPr>
    </w:p>
    <w:p w:rsidR="00C834ED" w:rsidRPr="00CD6800" w:rsidRDefault="006C4EA1">
      <w:pPr>
        <w:pStyle w:val="a3"/>
        <w:spacing w:before="90"/>
        <w:ind w:left="1098" w:right="762" w:firstLine="775"/>
      </w:pPr>
      <w:r w:rsidRPr="00CD6800">
        <w:rPr>
          <w:noProof/>
          <w:lang w:bidi="ar-SA"/>
        </w:rPr>
        <w:lastRenderedPageBreak/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-7643601</wp:posOffset>
            </wp:positionV>
            <wp:extent cx="4504944" cy="7848600"/>
            <wp:effectExtent l="0" t="0" r="0" b="0"/>
            <wp:wrapNone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944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t>Запрещается размещение вывесок выше линии перекрытия между первым и вторым этажами, включая крыши</w:t>
      </w:r>
      <w:proofErr w:type="gramStart"/>
      <w:r w:rsidRPr="00CD6800">
        <w:t xml:space="preserve"> :</w:t>
      </w:r>
      <w:proofErr w:type="gramEnd"/>
    </w:p>
    <w:p w:rsidR="00C834ED" w:rsidRPr="00CD6800" w:rsidRDefault="006C4EA1">
      <w:pPr>
        <w:pStyle w:val="a3"/>
        <w:spacing w:before="3"/>
        <w:ind w:left="2608"/>
      </w:pPr>
      <w:r w:rsidRPr="00CD6800">
        <w:t>Объемные символы без подложки.</w:t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400" w:right="0" w:bottom="280" w:left="80" w:header="720" w:footer="720" w:gutter="0"/>
          <w:cols w:space="720"/>
        </w:sectPr>
      </w:pPr>
    </w:p>
    <w:p w:rsidR="00C834ED" w:rsidRPr="00CD6800" w:rsidRDefault="0077473F">
      <w:pPr>
        <w:spacing w:before="22"/>
        <w:ind w:left="1050"/>
        <w:jc w:val="center"/>
        <w:rPr>
          <w:rFonts w:ascii="Calibri"/>
          <w:sz w:val="27"/>
          <w:szCs w:val="27"/>
        </w:rPr>
      </w:pPr>
      <w:r>
        <w:rPr>
          <w:sz w:val="27"/>
          <w:szCs w:val="27"/>
        </w:rPr>
        <w:lastRenderedPageBreak/>
        <w:pict>
          <v:shape id="_x0000_s1034" type="#_x0000_t202" style="position:absolute;left:0;text-align:left;margin-left:95.05pt;margin-top:674.55pt;width:194.25pt;height:15.05pt;z-index:-251623424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pStyle w:val="a3"/>
                    <w:spacing w:line="300" w:lineRule="exact"/>
                  </w:pPr>
                  <w:r>
                    <w:t>Объемные символы на подложке.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sz w:val="27"/>
          <w:szCs w:val="27"/>
          <w:lang w:bidi="ar-SA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969263</wp:posOffset>
            </wp:positionH>
            <wp:positionV relativeFrom="paragraph">
              <wp:posOffset>151381</wp:posOffset>
            </wp:positionV>
            <wp:extent cx="4994148" cy="8116824"/>
            <wp:effectExtent l="0" t="0" r="0" b="0"/>
            <wp:wrapNone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148" cy="8116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EA1" w:rsidRPr="00CD6800">
        <w:rPr>
          <w:rFonts w:ascii="Calibri"/>
          <w:sz w:val="27"/>
          <w:szCs w:val="27"/>
        </w:rPr>
        <w:t>52</w:t>
      </w:r>
    </w:p>
    <w:p w:rsidR="00C834ED" w:rsidRPr="00CD6800" w:rsidRDefault="00C834ED">
      <w:pPr>
        <w:jc w:val="center"/>
        <w:rPr>
          <w:rFonts w:ascii="Calibri"/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444"/>
        <w:rPr>
          <w:rFonts w:ascii="Calibri"/>
        </w:rPr>
      </w:pPr>
      <w:r>
        <w:lastRenderedPageBreak/>
        <w:pict>
          <v:shape id="_x0000_s1033" type="#_x0000_t202" style="position:absolute;left:0;text-align:left;margin-left:85.1pt;margin-top:38.4pt;width:246.95pt;height:615.3pt;z-index:-251622400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4" w:lineRule="exact"/>
                    <w:jc w:val="righ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53</w:t>
                  </w: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rPr>
                      <w:rFonts w:ascii="Calibri"/>
                      <w:sz w:val="24"/>
                    </w:rPr>
                  </w:pPr>
                </w:p>
                <w:p w:rsidR="006C4EA1" w:rsidRDefault="006C4EA1">
                  <w:pPr>
                    <w:pStyle w:val="a3"/>
                    <w:spacing w:before="7"/>
                    <w:rPr>
                      <w:rFonts w:ascii="Calibri"/>
                      <w:sz w:val="26"/>
                    </w:rPr>
                  </w:pPr>
                </w:p>
                <w:p w:rsidR="006C4EA1" w:rsidRDefault="006C4EA1">
                  <w:pPr>
                    <w:pStyle w:val="a3"/>
                  </w:pPr>
                  <w:r>
                    <w:t>Световые коробы.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rFonts w:ascii="Calibri"/>
          <w:noProof/>
          <w:lang w:bidi="ar-SA"/>
        </w:rPr>
        <w:drawing>
          <wp:inline distT="0" distB="0" distL="0" distR="0">
            <wp:extent cx="4942248" cy="8201025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248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C834ED">
      <w:pPr>
        <w:rPr>
          <w:rFonts w:ascii="Calibri"/>
          <w:sz w:val="27"/>
          <w:szCs w:val="27"/>
        </w:rPr>
        <w:sectPr w:rsidR="00C834ED" w:rsidRPr="00CD6800">
          <w:pgSz w:w="11910" w:h="16840"/>
          <w:pgMar w:top="32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rPr>
          <w:rFonts w:ascii="Calibri"/>
        </w:rPr>
      </w:pPr>
      <w:r>
        <w:lastRenderedPageBreak/>
        <w:pict>
          <v:shape id="_x0000_s1032" type="#_x0000_t202" style="position:absolute;margin-left:319.8pt;margin-top:38.4pt;width:12.2pt;height:12pt;z-index:-251621376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spacing w:before="10"/>
        <w:rPr>
          <w:rFonts w:ascii="Calibri"/>
        </w:rPr>
      </w:pPr>
    </w:p>
    <w:p w:rsidR="00C834ED" w:rsidRPr="00CD6800" w:rsidRDefault="006C4EA1">
      <w:pPr>
        <w:pStyle w:val="a3"/>
        <w:spacing w:before="90"/>
        <w:ind w:left="1266" w:right="748" w:firstLine="645"/>
      </w:pPr>
      <w:r w:rsidRPr="00CD6800">
        <w:rPr>
          <w:noProof/>
          <w:lang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-7902733</wp:posOffset>
            </wp:positionV>
            <wp:extent cx="4905756" cy="8106156"/>
            <wp:effectExtent l="0" t="0" r="0" b="0"/>
            <wp:wrapNone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756" cy="810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t>Запрещается размещение вывесок на архитектурных деталях фасадов объектов (в том числе на колоннах, пилястрах, орнаментах, лепнине)</w:t>
      </w:r>
      <w:proofErr w:type="gramStart"/>
      <w:r w:rsidRPr="00CD6800">
        <w:t xml:space="preserve"> .</w:t>
      </w:r>
      <w:proofErr w:type="gramEnd"/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</w:pPr>
      <w:r>
        <w:lastRenderedPageBreak/>
        <w:pict>
          <v:shape id="_x0000_s1031" type="#_x0000_t202" style="position:absolute;margin-left:319.8pt;margin-top:38.4pt;width:12.2pt;height:12pt;z-index:-251620352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  <w:spacing w:before="6"/>
      </w:pPr>
    </w:p>
    <w:p w:rsidR="00C834ED" w:rsidRPr="00CD6800" w:rsidRDefault="006C4EA1">
      <w:pPr>
        <w:pStyle w:val="a3"/>
        <w:spacing w:before="89"/>
        <w:ind w:left="1266" w:right="760" w:firstLine="664"/>
        <w:jc w:val="both"/>
      </w:pPr>
      <w:r w:rsidRPr="00CD6800">
        <w:rPr>
          <w:noProof/>
          <w:lang w:bidi="ar-SA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-8244636</wp:posOffset>
            </wp:positionV>
            <wp:extent cx="4267200" cy="8447532"/>
            <wp:effectExtent l="0" t="0" r="0" b="0"/>
            <wp:wrapNone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44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t>Запрещается размещение вывесок (за исключением уникальных информационных конструкций) путем непосредственного нанесения на поверхность фасада декоративно-художественного и</w:t>
      </w:r>
      <w:r w:rsidRPr="00CD6800">
        <w:rPr>
          <w:spacing w:val="21"/>
        </w:rPr>
        <w:t xml:space="preserve"> </w:t>
      </w:r>
      <w:r w:rsidRPr="00CD6800">
        <w:t>(или)</w:t>
      </w:r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3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56</w:t>
      </w:r>
    </w:p>
    <w:p w:rsidR="00C834ED" w:rsidRPr="00CD6800" w:rsidRDefault="00C834ED">
      <w:pPr>
        <w:pStyle w:val="a3"/>
        <w:spacing w:before="5"/>
        <w:rPr>
          <w:rFonts w:ascii="Calibri"/>
        </w:rPr>
      </w:pPr>
    </w:p>
    <w:p w:rsidR="00C834ED" w:rsidRPr="00CD6800" w:rsidRDefault="006C4EA1">
      <w:pPr>
        <w:pStyle w:val="a3"/>
        <w:ind w:left="586"/>
        <w:jc w:val="center"/>
      </w:pPr>
      <w:r w:rsidRPr="00CD6800">
        <w:t>текстового изображения (методом покраски, наклейки и иными методами)</w:t>
      </w:r>
      <w:proofErr w:type="gramStart"/>
      <w:r w:rsidRPr="00CD6800">
        <w:t xml:space="preserve"> .</w:t>
      </w:r>
      <w:proofErr w:type="gramEnd"/>
    </w:p>
    <w:p w:rsidR="00C834ED" w:rsidRPr="00CD6800" w:rsidRDefault="006C4EA1">
      <w:pPr>
        <w:pStyle w:val="a3"/>
        <w:spacing w:before="6"/>
      </w:pPr>
      <w:r w:rsidRPr="00CD6800">
        <w:rPr>
          <w:noProof/>
          <w:lang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203841</wp:posOffset>
            </wp:positionV>
            <wp:extent cx="5524500" cy="7315200"/>
            <wp:effectExtent l="0" t="0" r="0" b="0"/>
            <wp:wrapTopAndBottom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6C4EA1">
      <w:pPr>
        <w:pStyle w:val="a3"/>
        <w:tabs>
          <w:tab w:val="left" w:pos="4527"/>
          <w:tab w:val="left" w:pos="6579"/>
          <w:tab w:val="left" w:pos="7955"/>
          <w:tab w:val="left" w:pos="10028"/>
          <w:tab w:val="left" w:pos="10988"/>
        </w:tabs>
        <w:spacing w:before="208"/>
        <w:ind w:left="1820" w:right="569" w:firstLine="808"/>
      </w:pPr>
      <w:r w:rsidRPr="00CD6800">
        <w:t>Запрещается</w:t>
      </w:r>
      <w:r w:rsidRPr="00CD6800">
        <w:tab/>
        <w:t>вертикальный</w:t>
      </w:r>
      <w:r w:rsidRPr="00CD6800">
        <w:tab/>
        <w:t>порядок</w:t>
      </w:r>
      <w:r w:rsidRPr="00CD6800">
        <w:tab/>
        <w:t>расположения</w:t>
      </w:r>
      <w:r w:rsidRPr="00CD6800">
        <w:tab/>
        <w:t>букв</w:t>
      </w:r>
      <w:r w:rsidRPr="00CD6800">
        <w:tab/>
      </w:r>
      <w:r w:rsidRPr="00CD6800">
        <w:rPr>
          <w:spacing w:val="-9"/>
        </w:rPr>
        <w:t xml:space="preserve">на </w:t>
      </w:r>
      <w:r w:rsidRPr="00CD6800">
        <w:t>информационном поле вывески</w:t>
      </w:r>
      <w:proofErr w:type="gramStart"/>
      <w:r w:rsidRPr="00CD6800">
        <w:rPr>
          <w:spacing w:val="-3"/>
        </w:rPr>
        <w:t xml:space="preserve"> </w:t>
      </w:r>
      <w:r w:rsidRPr="00CD6800">
        <w:t>.</w:t>
      </w:r>
      <w:proofErr w:type="gramEnd"/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57</w:t>
      </w: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spacing w:before="10"/>
        <w:rPr>
          <w:rFonts w:ascii="Calibri"/>
        </w:rPr>
      </w:pPr>
    </w:p>
    <w:p w:rsidR="00C834ED" w:rsidRPr="00CD6800" w:rsidRDefault="006C4EA1">
      <w:pPr>
        <w:pStyle w:val="a3"/>
        <w:spacing w:before="90"/>
        <w:ind w:left="360"/>
        <w:jc w:val="center"/>
      </w:pPr>
      <w:r w:rsidRPr="00CD6800">
        <w:rPr>
          <w:noProof/>
          <w:lang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-3757438</wp:posOffset>
            </wp:positionV>
            <wp:extent cx="3991355" cy="3962400"/>
            <wp:effectExtent l="0" t="0" r="0" b="0"/>
            <wp:wrapNone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35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t>Запрещается нарушение геометрических параметров (размеров) вывесок</w:t>
      </w:r>
      <w:proofErr w:type="gramStart"/>
      <w:r w:rsidRPr="00CD6800">
        <w:t xml:space="preserve"> .</w:t>
      </w:r>
      <w:proofErr w:type="gramEnd"/>
    </w:p>
    <w:p w:rsidR="00C834ED" w:rsidRPr="00CD6800" w:rsidRDefault="00C834ED">
      <w:pPr>
        <w:jc w:val="center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58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170707</wp:posOffset>
            </wp:positionV>
            <wp:extent cx="4104847" cy="3867150"/>
            <wp:effectExtent l="0" t="0" r="0" b="0"/>
            <wp:wrapTopAndBottom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847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6C4EA1">
      <w:pPr>
        <w:pStyle w:val="a3"/>
        <w:spacing w:after="58"/>
        <w:ind w:left="1820"/>
      </w:pPr>
      <w:r w:rsidRPr="00CD6800">
        <w:t>Запрещается размещение вывесок с использованием неоновых светильников, мигающих (мерцающих) элементов.</w:t>
      </w:r>
    </w:p>
    <w:p w:rsidR="00C834ED" w:rsidRPr="00CD6800" w:rsidRDefault="006C4EA1">
      <w:pPr>
        <w:pStyle w:val="a3"/>
        <w:ind w:left="1607"/>
      </w:pPr>
      <w:r w:rsidRPr="00CD6800">
        <w:rPr>
          <w:noProof/>
          <w:lang w:bidi="ar-SA"/>
        </w:rPr>
        <w:drawing>
          <wp:inline distT="0" distB="0" distL="0" distR="0">
            <wp:extent cx="4744414" cy="3067050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414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6C4EA1">
      <w:pPr>
        <w:pStyle w:val="a3"/>
        <w:tabs>
          <w:tab w:val="left" w:pos="4172"/>
          <w:tab w:val="left" w:pos="5773"/>
          <w:tab w:val="left" w:pos="7216"/>
          <w:tab w:val="left" w:pos="8370"/>
          <w:tab w:val="left" w:pos="9117"/>
          <w:tab w:val="left" w:pos="9729"/>
          <w:tab w:val="left" w:pos="10741"/>
        </w:tabs>
        <w:spacing w:before="229"/>
        <w:ind w:left="1820" w:right="763" w:firstLine="672"/>
      </w:pPr>
      <w:r w:rsidRPr="00CD6800">
        <w:t>Запрещается</w:t>
      </w:r>
      <w:r w:rsidRPr="00CD6800">
        <w:tab/>
        <w:t>размещение</w:t>
      </w:r>
      <w:r w:rsidRPr="00CD6800">
        <w:tab/>
        <w:t>настенных</w:t>
      </w:r>
      <w:r w:rsidRPr="00CD6800">
        <w:tab/>
        <w:t>вывесок</w:t>
      </w:r>
      <w:r w:rsidRPr="00CD6800">
        <w:tab/>
        <w:t>одна</w:t>
      </w:r>
      <w:r w:rsidRPr="00CD6800">
        <w:tab/>
        <w:t>над</w:t>
      </w:r>
      <w:r w:rsidRPr="00CD6800">
        <w:tab/>
        <w:t>другой</w:t>
      </w:r>
      <w:r w:rsidRPr="00CD6800">
        <w:tab/>
      </w:r>
      <w:r w:rsidRPr="00CD6800">
        <w:rPr>
          <w:spacing w:val="-6"/>
        </w:rPr>
        <w:t xml:space="preserve">(за </w:t>
      </w:r>
      <w:r w:rsidRPr="00CD6800">
        <w:t>исключением случаев размещения вывесок в соответствии с</w:t>
      </w:r>
      <w:r w:rsidRPr="00CD6800">
        <w:rPr>
          <w:spacing w:val="-16"/>
        </w:rPr>
        <w:t xml:space="preserve"> </w:t>
      </w:r>
      <w:proofErr w:type="gramStart"/>
      <w:r w:rsidRPr="00CD6800">
        <w:t>дизайн-проектом</w:t>
      </w:r>
      <w:proofErr w:type="gramEnd"/>
      <w:r w:rsidRPr="00CD6800">
        <w:t>).</w:t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59</w:t>
      </w:r>
    </w:p>
    <w:p w:rsidR="00C834ED" w:rsidRPr="00CD6800" w:rsidRDefault="006C4EA1">
      <w:pPr>
        <w:pStyle w:val="a3"/>
        <w:spacing w:before="10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170707</wp:posOffset>
            </wp:positionV>
            <wp:extent cx="4865273" cy="4667250"/>
            <wp:effectExtent l="0" t="0" r="0" b="0"/>
            <wp:wrapTopAndBottom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273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6C4EA1">
      <w:pPr>
        <w:pStyle w:val="a3"/>
        <w:tabs>
          <w:tab w:val="left" w:pos="3527"/>
          <w:tab w:val="left" w:pos="5154"/>
          <w:tab w:val="left" w:pos="6340"/>
          <w:tab w:val="left" w:pos="6841"/>
          <w:tab w:val="left" w:pos="8387"/>
          <w:tab w:val="left" w:pos="9352"/>
          <w:tab w:val="left" w:pos="10019"/>
          <w:tab w:val="left" w:pos="10396"/>
          <w:tab w:val="left" w:pos="10806"/>
        </w:tabs>
        <w:ind w:left="1820" w:right="761"/>
      </w:pPr>
      <w:r w:rsidRPr="00CD6800">
        <w:t>Запрещается</w:t>
      </w:r>
      <w:r w:rsidRPr="00CD6800">
        <w:tab/>
        <w:t>размещение</w:t>
      </w:r>
      <w:r w:rsidRPr="00CD6800">
        <w:tab/>
        <w:t>вывесок</w:t>
      </w:r>
      <w:r w:rsidRPr="00CD6800">
        <w:tab/>
        <w:t>на</w:t>
      </w:r>
      <w:r w:rsidRPr="00CD6800">
        <w:tab/>
        <w:t>расстоянии</w:t>
      </w:r>
      <w:r w:rsidRPr="00CD6800">
        <w:tab/>
        <w:t>ближе</w:t>
      </w:r>
      <w:r w:rsidRPr="00CD6800">
        <w:tab/>
        <w:t>чем</w:t>
      </w:r>
      <w:r w:rsidRPr="00CD6800">
        <w:tab/>
        <w:t>1</w:t>
      </w:r>
      <w:r w:rsidRPr="00CD6800">
        <w:tab/>
        <w:t>м</w:t>
      </w:r>
      <w:r w:rsidRPr="00CD6800">
        <w:tab/>
      </w:r>
      <w:r w:rsidRPr="00CD6800">
        <w:rPr>
          <w:spacing w:val="-9"/>
        </w:rPr>
        <w:t xml:space="preserve">от </w:t>
      </w:r>
      <w:r w:rsidRPr="00CD6800">
        <w:t>мемориальных досок</w:t>
      </w:r>
      <w:proofErr w:type="gramStart"/>
      <w:r w:rsidRPr="00CD6800">
        <w:rPr>
          <w:spacing w:val="-3"/>
        </w:rPr>
        <w:t xml:space="preserve"> </w:t>
      </w:r>
      <w:r w:rsidRPr="00CD6800">
        <w:t>.</w:t>
      </w:r>
      <w:proofErr w:type="gramEnd"/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439"/>
      </w:pPr>
      <w:r>
        <w:lastRenderedPageBreak/>
        <w:pict>
          <v:shape id="_x0000_s1030" type="#_x0000_t202" style="position:absolute;left:0;text-align:left;margin-left:319.8pt;margin-top:38.4pt;width:12.2pt;height:12pt;z-index:-251619328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866704" cy="3215258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704" cy="321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  <w:spacing w:before="5"/>
      </w:pPr>
    </w:p>
    <w:p w:rsidR="00C834ED" w:rsidRPr="00CD6800" w:rsidRDefault="006C4EA1">
      <w:pPr>
        <w:pStyle w:val="a3"/>
        <w:spacing w:before="89" w:after="8"/>
        <w:ind w:left="1417" w:right="762"/>
      </w:pPr>
      <w:r w:rsidRPr="00CD6800">
        <w:t>Запрещается перекрытие (закрытие) указателей наименований улиц и номеров домов</w:t>
      </w:r>
    </w:p>
    <w:p w:rsidR="00C834ED" w:rsidRPr="00CD6800" w:rsidRDefault="006C4EA1">
      <w:pPr>
        <w:pStyle w:val="a3"/>
        <w:ind w:left="1417"/>
      </w:pPr>
      <w:r w:rsidRPr="00CD6800">
        <w:rPr>
          <w:noProof/>
          <w:lang w:bidi="ar-SA"/>
        </w:rPr>
        <w:drawing>
          <wp:inline distT="0" distB="0" distL="0" distR="0">
            <wp:extent cx="5866704" cy="3215259"/>
            <wp:effectExtent l="0" t="0" r="0" b="0"/>
            <wp:docPr id="14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704" cy="321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6C4EA1">
      <w:pPr>
        <w:pStyle w:val="a3"/>
        <w:ind w:left="1417" w:right="762"/>
      </w:pPr>
      <w:r w:rsidRPr="00CD6800">
        <w:t>Запрещается размещение вывесок в границах жилых помещений, в том числе на глухих торцах фасада</w:t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86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noProof/>
          <w:sz w:val="27"/>
          <w:szCs w:val="27"/>
          <w:lang w:bidi="ar-SA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186433</wp:posOffset>
            </wp:positionV>
            <wp:extent cx="5902452" cy="4494275"/>
            <wp:effectExtent l="0" t="0" r="0" b="0"/>
            <wp:wrapNone/>
            <wp:docPr id="14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452" cy="449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rPr>
          <w:rFonts w:ascii="Calibri"/>
          <w:sz w:val="27"/>
          <w:szCs w:val="27"/>
        </w:rPr>
        <w:t>61</w:t>
      </w: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6C4EA1">
      <w:pPr>
        <w:pStyle w:val="a3"/>
        <w:spacing w:before="149"/>
        <w:ind w:left="2360"/>
      </w:pPr>
      <w:r w:rsidRPr="00CD6800">
        <w:rPr>
          <w:noProof/>
          <w:lang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458948</wp:posOffset>
            </wp:positionV>
            <wp:extent cx="3781044" cy="3334511"/>
            <wp:effectExtent l="0" t="0" r="0" b="0"/>
            <wp:wrapNone/>
            <wp:docPr id="14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333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t>Запрещается размещение вывесок на козырьках зданий</w: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  <w:spacing w:before="9"/>
      </w:pPr>
    </w:p>
    <w:p w:rsidR="00C834ED" w:rsidRPr="00CD6800" w:rsidRDefault="006C4EA1">
      <w:pPr>
        <w:pStyle w:val="a3"/>
        <w:spacing w:line="235" w:lineRule="auto"/>
        <w:ind w:left="1820" w:firstLine="604"/>
      </w:pPr>
      <w:r w:rsidRPr="00CD6800">
        <w:t>Запрещается перекрытие (закрытие) оконных и дверных проемов, а также витражей и витрин</w:t>
      </w:r>
    </w:p>
    <w:p w:rsidR="00C834ED" w:rsidRPr="00CD6800" w:rsidRDefault="00C834ED">
      <w:pPr>
        <w:spacing w:line="235" w:lineRule="auto"/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439"/>
      </w:pPr>
      <w:r>
        <w:lastRenderedPageBreak/>
        <w:pict>
          <v:shape id="_x0000_s1029" type="#_x0000_t202" style="position:absolute;left:0;text-align:left;margin-left:319.8pt;margin-top:38.4pt;width:12.2pt;height:12pt;z-index:-251618304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162858" cy="4333875"/>
            <wp:effectExtent l="0" t="0" r="0" b="0"/>
            <wp:docPr id="14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858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6C4EA1">
      <w:pPr>
        <w:pStyle w:val="a3"/>
        <w:tabs>
          <w:tab w:val="left" w:pos="4033"/>
          <w:tab w:val="left" w:pos="5663"/>
          <w:tab w:val="left" w:pos="6848"/>
          <w:tab w:val="left" w:pos="7206"/>
          <w:tab w:val="left" w:pos="9318"/>
          <w:tab w:val="left" w:pos="10530"/>
        </w:tabs>
        <w:spacing w:before="42"/>
        <w:ind w:left="1820" w:right="566" w:firstLine="508"/>
      </w:pPr>
      <w:r w:rsidRPr="00CD6800">
        <w:t>Запрещается</w:t>
      </w:r>
      <w:r w:rsidRPr="00CD6800">
        <w:tab/>
        <w:t>размещение</w:t>
      </w:r>
      <w:r w:rsidRPr="00CD6800">
        <w:tab/>
        <w:t>вывесок</w:t>
      </w:r>
      <w:r w:rsidRPr="00CD6800">
        <w:tab/>
        <w:t>с</w:t>
      </w:r>
      <w:r w:rsidRPr="00CD6800">
        <w:tab/>
        <w:t>использованием</w:t>
      </w:r>
      <w:r w:rsidRPr="00CD6800">
        <w:tab/>
        <w:t>картона,</w:t>
      </w:r>
      <w:r w:rsidRPr="00CD6800">
        <w:tab/>
      </w:r>
      <w:r w:rsidRPr="00CD6800">
        <w:rPr>
          <w:spacing w:val="-4"/>
        </w:rPr>
        <w:t xml:space="preserve">ткани, </w:t>
      </w:r>
      <w:r w:rsidRPr="00CD6800">
        <w:t>баннерной ткани (за исключением афиш) и других мягких материалов</w:t>
      </w:r>
      <w:r w:rsidRPr="00CD6800">
        <w:rPr>
          <w:spacing w:val="-18"/>
        </w:rPr>
        <w:t xml:space="preserve"> </w:t>
      </w:r>
      <w:r w:rsidRPr="00CD6800">
        <w:t>(Правил).</w:t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6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717"/>
      </w:pPr>
      <w:r>
        <w:lastRenderedPageBreak/>
        <w:pict>
          <v:shape id="_x0000_s1028" type="#_x0000_t202" style="position:absolute;left:0;text-align:left;margin-left:319.8pt;margin-top:38.4pt;width:12.2pt;height:12pt;z-index:-251617280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335977" cy="7581900"/>
            <wp:effectExtent l="0" t="0" r="0" b="0"/>
            <wp:docPr id="1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77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6C4EA1">
      <w:pPr>
        <w:pStyle w:val="a3"/>
        <w:spacing w:before="145"/>
        <w:ind w:left="1820" w:right="773" w:firstLine="672"/>
      </w:pPr>
      <w:r w:rsidRPr="00CD6800">
        <w:t>Запрещается размещение вывесок на расстоянии менее 10 м друг от друга, а также одной консольной вывески над</w:t>
      </w:r>
      <w:r w:rsidRPr="00CD6800">
        <w:rPr>
          <w:spacing w:val="-18"/>
        </w:rPr>
        <w:t xml:space="preserve"> </w:t>
      </w:r>
      <w:r w:rsidRPr="00CD6800">
        <w:t>другой</w:t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0" w:right="0" w:bottom="280" w:left="80" w:header="720" w:footer="720" w:gutter="0"/>
          <w:cols w:space="720"/>
        </w:sectPr>
      </w:pPr>
    </w:p>
    <w:p w:rsidR="00C834ED" w:rsidRPr="00CD6800" w:rsidRDefault="0077473F">
      <w:pPr>
        <w:pStyle w:val="a3"/>
        <w:ind w:left="1439"/>
      </w:pPr>
      <w:r>
        <w:lastRenderedPageBreak/>
        <w:pict>
          <v:shape id="_x0000_s1027" type="#_x0000_t202" style="position:absolute;left:0;text-align:left;margin-left:319.8pt;margin-top:38.4pt;width:12.2pt;height:12pt;z-index:-251616256;mso-position-horizontal-relative:page;mso-position-vertical-relative:page" filled="f" stroked="f">
            <v:textbox inset="0,0,0,0">
              <w:txbxContent>
                <w:p w:rsidR="006C4EA1" w:rsidRDefault="006C4EA1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  <w:r w:rsidR="006C4EA1" w:rsidRPr="00CD6800">
        <w:rPr>
          <w:noProof/>
          <w:lang w:bidi="ar-SA"/>
        </w:rPr>
        <w:drawing>
          <wp:inline distT="0" distB="0" distL="0" distR="0">
            <wp:extent cx="5895410" cy="7760969"/>
            <wp:effectExtent l="0" t="0" r="0" b="0"/>
            <wp:docPr id="15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410" cy="77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ED" w:rsidRPr="00CD6800" w:rsidRDefault="00C834ED">
      <w:pPr>
        <w:pStyle w:val="a3"/>
        <w:spacing w:before="1"/>
      </w:pPr>
    </w:p>
    <w:p w:rsidR="00C834ED" w:rsidRPr="00CD6800" w:rsidRDefault="006C4EA1">
      <w:pPr>
        <w:pStyle w:val="a3"/>
        <w:tabs>
          <w:tab w:val="left" w:pos="4163"/>
          <w:tab w:val="left" w:pos="6063"/>
          <w:tab w:val="left" w:pos="7026"/>
          <w:tab w:val="left" w:pos="9368"/>
          <w:tab w:val="left" w:pos="10984"/>
        </w:tabs>
        <w:spacing w:before="90"/>
        <w:ind w:left="1820" w:right="767" w:firstLine="739"/>
        <w:jc w:val="both"/>
      </w:pPr>
      <w:r w:rsidRPr="00CD6800">
        <w:t>Запрещается окраска и покрытие декоративными пленками поверхности остекления витрин (за исключением размещения непосредственно на поверхности остекления витрины вывесок в виде отдельных букв и декоративных</w:t>
      </w:r>
      <w:r w:rsidRPr="00CD6800">
        <w:tab/>
        <w:t>элементов</w:t>
      </w:r>
      <w:r w:rsidRPr="00CD6800">
        <w:tab/>
        <w:t>из</w:t>
      </w:r>
      <w:r w:rsidRPr="00CD6800">
        <w:tab/>
        <w:t>декоративных</w:t>
      </w:r>
      <w:r w:rsidRPr="00CD6800">
        <w:tab/>
        <w:t>пленок)</w:t>
      </w:r>
      <w:r w:rsidRPr="00CD6800">
        <w:tab/>
      </w:r>
      <w:r w:rsidRPr="00CD6800">
        <w:rPr>
          <w:spacing w:val="-14"/>
        </w:rPr>
        <w:t>.</w:t>
      </w:r>
    </w:p>
    <w:p w:rsidR="00C834ED" w:rsidRPr="00CD6800" w:rsidRDefault="00C834ED">
      <w:pPr>
        <w:jc w:val="both"/>
        <w:rPr>
          <w:sz w:val="27"/>
          <w:szCs w:val="27"/>
        </w:rPr>
        <w:sectPr w:rsidR="00C834ED" w:rsidRPr="00CD6800">
          <w:pgSz w:w="11910" w:h="16840"/>
          <w:pgMar w:top="44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65</w:t>
      </w: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6C4EA1">
      <w:pPr>
        <w:pStyle w:val="a3"/>
        <w:spacing w:before="214"/>
        <w:ind w:left="769" w:right="762" w:firstLine="875"/>
      </w:pPr>
      <w:r w:rsidRPr="00CD6800">
        <w:rPr>
          <w:noProof/>
          <w:lang w:bidi="ar-SA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-3907215</wp:posOffset>
            </wp:positionV>
            <wp:extent cx="4009644" cy="4191000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644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t>Информационные конструкции (вывески), размещенные на внешней стороне витрины, не должны выходить за плоскость фасада объекта</w:t>
      </w:r>
      <w:proofErr w:type="gramStart"/>
      <w:r w:rsidRPr="00CD6800">
        <w:t xml:space="preserve"> .</w:t>
      </w:r>
      <w:proofErr w:type="gramEnd"/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noProof/>
          <w:sz w:val="27"/>
          <w:szCs w:val="27"/>
          <w:lang w:bidi="ar-SA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125473</wp:posOffset>
            </wp:positionV>
            <wp:extent cx="4809744" cy="7344156"/>
            <wp:effectExtent l="0" t="0" r="0" b="0"/>
            <wp:wrapNone/>
            <wp:docPr id="1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734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800">
        <w:rPr>
          <w:rFonts w:ascii="Calibri"/>
          <w:sz w:val="27"/>
          <w:szCs w:val="27"/>
        </w:rPr>
        <w:t>66</w:t>
      </w: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spacing w:before="1"/>
        <w:rPr>
          <w:rFonts w:ascii="Calibri"/>
        </w:rPr>
      </w:pPr>
    </w:p>
    <w:p w:rsidR="00C834ED" w:rsidRPr="00CD6800" w:rsidRDefault="006C4EA1">
      <w:pPr>
        <w:pStyle w:val="a3"/>
        <w:spacing w:before="90"/>
        <w:ind w:left="769" w:right="762" w:firstLine="775"/>
        <w:rPr>
          <w:rFonts w:ascii="Calibri" w:hAnsi="Calibri"/>
        </w:rPr>
      </w:pPr>
      <w:r w:rsidRPr="00CD6800">
        <w:t>Запрещается размещение вывесок на кровлях, кровлях лоджий и балконов и (или) на лоджиях и балконах</w:t>
      </w:r>
      <w:proofErr w:type="gramStart"/>
      <w:r w:rsidRPr="00CD6800">
        <w:t xml:space="preserve"> </w:t>
      </w:r>
      <w:r w:rsidRPr="00CD6800">
        <w:rPr>
          <w:rFonts w:ascii="Calibri" w:hAnsi="Calibri"/>
        </w:rPr>
        <w:t>.</w:t>
      </w:r>
      <w:proofErr w:type="gramEnd"/>
    </w:p>
    <w:p w:rsidR="00C834ED" w:rsidRPr="00CD6800" w:rsidRDefault="00C834ED">
      <w:pPr>
        <w:rPr>
          <w:rFonts w:ascii="Calibri" w:hAnsi="Calibri"/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22"/>
        <w:ind w:left="1050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67</w:t>
      </w: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6C4EA1">
      <w:pPr>
        <w:pStyle w:val="a3"/>
        <w:spacing w:before="4"/>
        <w:rPr>
          <w:rFonts w:ascii="Calibri"/>
        </w:rPr>
      </w:pPr>
      <w:r w:rsidRPr="00CD6800">
        <w:rPr>
          <w:noProof/>
          <w:lang w:bidi="ar-SA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136074</wp:posOffset>
            </wp:positionV>
            <wp:extent cx="5898238" cy="6265545"/>
            <wp:effectExtent l="0" t="0" r="0" b="0"/>
            <wp:wrapTopAndBottom/>
            <wp:docPr id="15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238" cy="626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pStyle w:val="a3"/>
        <w:spacing w:before="7"/>
        <w:rPr>
          <w:rFonts w:ascii="Calibri"/>
        </w:rPr>
      </w:pPr>
    </w:p>
    <w:p w:rsidR="00C834ED" w:rsidRPr="00CD6800" w:rsidRDefault="006C4EA1">
      <w:pPr>
        <w:pStyle w:val="a3"/>
        <w:ind w:left="1820" w:right="762" w:firstLine="739"/>
      </w:pPr>
      <w:r w:rsidRPr="00CD6800">
        <w:t>Запрещается размещение вывесок в виде отдельно стоящих сборн</w:t>
      </w:r>
      <w:proofErr w:type="gramStart"/>
      <w:r w:rsidRPr="00CD6800">
        <w:t>о-</w:t>
      </w:r>
      <w:proofErr w:type="gramEnd"/>
      <w:r w:rsidRPr="00CD6800">
        <w:t xml:space="preserve"> разборных (складных) конструкций - </w:t>
      </w:r>
      <w:proofErr w:type="spellStart"/>
      <w:r w:rsidRPr="00CD6800">
        <w:t>штендеров</w:t>
      </w:r>
      <w:proofErr w:type="spellEnd"/>
      <w:r w:rsidRPr="00CD6800">
        <w:t>.</w:t>
      </w:r>
    </w:p>
    <w:p w:rsidR="00C834ED" w:rsidRPr="00CD6800" w:rsidRDefault="00C834ED">
      <w:pPr>
        <w:rPr>
          <w:sz w:val="27"/>
          <w:szCs w:val="27"/>
        </w:rPr>
        <w:sectPr w:rsidR="00C834ED" w:rsidRPr="00CD6800">
          <w:pgSz w:w="11910" w:h="16840"/>
          <w:pgMar w:top="680" w:right="0" w:bottom="280" w:left="80" w:header="720" w:footer="720" w:gutter="0"/>
          <w:cols w:space="720"/>
        </w:sectPr>
      </w:pPr>
    </w:p>
    <w:p w:rsidR="00C834ED" w:rsidRPr="00CD6800" w:rsidRDefault="006C4EA1">
      <w:pPr>
        <w:spacing w:before="30"/>
        <w:ind w:left="1055"/>
        <w:jc w:val="center"/>
        <w:rPr>
          <w:rFonts w:ascii="Calibri"/>
          <w:sz w:val="27"/>
          <w:szCs w:val="27"/>
        </w:rPr>
      </w:pPr>
      <w:r w:rsidRPr="00CD6800">
        <w:rPr>
          <w:rFonts w:ascii="Calibri"/>
          <w:sz w:val="27"/>
          <w:szCs w:val="27"/>
        </w:rPr>
        <w:lastRenderedPageBreak/>
        <w:t>68</w:t>
      </w:r>
    </w:p>
    <w:p w:rsidR="00C834ED" w:rsidRPr="00CD6800" w:rsidRDefault="006C4EA1">
      <w:pPr>
        <w:pStyle w:val="a3"/>
        <w:ind w:left="1439"/>
        <w:rPr>
          <w:rFonts w:ascii="Calibri"/>
        </w:rPr>
      </w:pPr>
      <w:r w:rsidRPr="00CD6800">
        <w:rPr>
          <w:rFonts w:ascii="Calibri"/>
          <w:noProof/>
          <w:lang w:bidi="ar-SA"/>
        </w:rPr>
        <w:drawing>
          <wp:anchor distT="0" distB="0" distL="114300" distR="114300" simplePos="0" relativeHeight="251706368" behindDoc="0" locked="0" layoutInCell="1" allowOverlap="1">
            <wp:simplePos x="1932167" y="532737"/>
            <wp:positionH relativeFrom="margin">
              <wp:align>center</wp:align>
            </wp:positionH>
            <wp:positionV relativeFrom="margin">
              <wp:align>center</wp:align>
            </wp:positionV>
            <wp:extent cx="5876014" cy="3132814"/>
            <wp:effectExtent l="19050" t="0" r="0" b="0"/>
            <wp:wrapSquare wrapText="bothSides"/>
            <wp:docPr id="16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014" cy="3132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4ED" w:rsidRPr="00CD6800" w:rsidRDefault="00C834ED">
      <w:pPr>
        <w:pStyle w:val="a3"/>
        <w:rPr>
          <w:rFonts w:ascii="Calibri"/>
        </w:rPr>
      </w:pPr>
    </w:p>
    <w:p w:rsidR="00C834ED" w:rsidRPr="00CD6800" w:rsidRDefault="00C834ED">
      <w:pPr>
        <w:pStyle w:val="a3"/>
        <w:spacing w:before="1"/>
        <w:rPr>
          <w:rFonts w:ascii="Calibri"/>
        </w:rPr>
      </w:pPr>
    </w:p>
    <w:p w:rsidR="00C834ED" w:rsidRPr="00CD6800" w:rsidRDefault="006C4EA1" w:rsidP="00CD6800">
      <w:pPr>
        <w:pStyle w:val="a3"/>
        <w:spacing w:before="1"/>
        <w:ind w:firstLine="832"/>
        <w:jc w:val="both"/>
      </w:pPr>
      <w:r w:rsidRPr="00CD6800">
        <w:t>Размещение в витрине, а также на (в) окнах букв и (или) символов, не отвечающих требованиям к вывескам.</w:t>
      </w: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>
      <w:pPr>
        <w:pStyle w:val="a3"/>
      </w:pPr>
    </w:p>
    <w:p w:rsidR="00C834ED" w:rsidRPr="00CD6800" w:rsidRDefault="00C834ED" w:rsidP="00CD6800">
      <w:pPr>
        <w:pStyle w:val="a3"/>
        <w:jc w:val="both"/>
      </w:pPr>
    </w:p>
    <w:p w:rsidR="00C834ED" w:rsidRPr="00CD6800" w:rsidRDefault="00C834ED" w:rsidP="00CD6800">
      <w:pPr>
        <w:pStyle w:val="a3"/>
        <w:spacing w:before="9"/>
        <w:jc w:val="both"/>
      </w:pPr>
    </w:p>
    <w:p w:rsidR="00C834ED" w:rsidRPr="00CD6800" w:rsidRDefault="0077473F" w:rsidP="00CD6800">
      <w:pPr>
        <w:pStyle w:val="a3"/>
        <w:spacing w:line="242" w:lineRule="auto"/>
        <w:ind w:right="563" w:firstLine="709"/>
        <w:jc w:val="both"/>
      </w:pPr>
      <w:r>
        <w:pict>
          <v:line id="_x0000_s1026" style="position:absolute;left:0;text-align:left;z-index:-251615232;mso-position-horizontal-relative:page" from="258.85pt,30.25pt" to="567pt,30.25pt" strokeweight=".72pt">
            <w10:wrap anchorx="page"/>
          </v:line>
        </w:pict>
      </w:r>
      <w:r w:rsidR="006C4EA1" w:rsidRPr="00CD6800">
        <w:t xml:space="preserve">Настоящий Порядок разработан в соответствии с </w:t>
      </w:r>
      <w:r w:rsidR="006C4EA1" w:rsidRPr="00CD6800">
        <w:rPr>
          <w:u w:val="single"/>
        </w:rPr>
        <w:t>Гражданским кодексом</w:t>
      </w:r>
      <w:r w:rsidR="006C4EA1" w:rsidRPr="00CD6800">
        <w:t xml:space="preserve"> </w:t>
      </w:r>
      <w:r w:rsidR="006C4EA1" w:rsidRPr="00CD6800">
        <w:rPr>
          <w:u w:val="single"/>
        </w:rPr>
        <w:t>Российской   Федерации</w:t>
      </w:r>
      <w:r w:rsidR="006C4EA1" w:rsidRPr="00CD6800">
        <w:t xml:space="preserve">, Градостроительным   кодексом    Российской  </w:t>
      </w:r>
      <w:r w:rsidR="006C4EA1" w:rsidRPr="00CD6800">
        <w:rPr>
          <w:u w:val="single"/>
        </w:rPr>
        <w:t>Федерации</w:t>
      </w:r>
      <w:r w:rsidR="006C4EA1" w:rsidRPr="00CD6800">
        <w:t xml:space="preserve">, </w:t>
      </w:r>
      <w:r w:rsidR="006C4EA1" w:rsidRPr="00CD6800">
        <w:rPr>
          <w:u w:val="single"/>
        </w:rPr>
        <w:t>Федеральными законами от 13.03.2006 N 38-ФЗ "О рекламе"</w:t>
      </w:r>
      <w:r w:rsidR="006C4EA1" w:rsidRPr="00CD6800">
        <w:t xml:space="preserve">, </w:t>
      </w:r>
      <w:r w:rsidR="006C4EA1" w:rsidRPr="00CD6800">
        <w:rPr>
          <w:u w:val="single"/>
        </w:rPr>
        <w:t>от</w:t>
      </w:r>
      <w:r w:rsidR="006C4EA1" w:rsidRPr="00CD6800">
        <w:t xml:space="preserve"> </w:t>
      </w:r>
      <w:r w:rsidR="006C4EA1" w:rsidRPr="00CD6800">
        <w:rPr>
          <w:u w:val="single"/>
        </w:rPr>
        <w:t>06.10.2003 N 131-ФЗ "Об общих принципах организации  местного</w:t>
      </w:r>
      <w:r w:rsidR="006C4EA1" w:rsidRPr="00CD6800">
        <w:t xml:space="preserve"> </w:t>
      </w:r>
      <w:r w:rsidR="006C4EA1" w:rsidRPr="00CD6800">
        <w:rPr>
          <w:u w:val="single"/>
        </w:rPr>
        <w:t>самоуправления в Российской</w:t>
      </w:r>
      <w:r w:rsidR="006C4EA1" w:rsidRPr="00CD6800">
        <w:rPr>
          <w:spacing w:val="10"/>
          <w:u w:val="single"/>
        </w:rPr>
        <w:t xml:space="preserve"> </w:t>
      </w:r>
      <w:r w:rsidR="006C4EA1" w:rsidRPr="00CD6800">
        <w:rPr>
          <w:u w:val="single"/>
        </w:rPr>
        <w:t>Федерации"</w:t>
      </w:r>
      <w:r w:rsidR="006C4EA1" w:rsidRPr="00CD6800">
        <w:t>.</w:t>
      </w:r>
    </w:p>
    <w:p w:rsidR="008D71E1" w:rsidRPr="00CD6800" w:rsidRDefault="008D71E1">
      <w:pPr>
        <w:pStyle w:val="a3"/>
        <w:spacing w:line="242" w:lineRule="auto"/>
        <w:ind w:left="1621" w:right="563" w:firstLine="626"/>
        <w:jc w:val="both"/>
      </w:pPr>
    </w:p>
    <w:p w:rsidR="00CD6800" w:rsidRPr="00CD6800" w:rsidRDefault="00CD6800">
      <w:pPr>
        <w:pStyle w:val="a3"/>
        <w:spacing w:line="242" w:lineRule="auto"/>
        <w:ind w:left="1621" w:right="563" w:firstLine="626"/>
        <w:jc w:val="both"/>
      </w:pPr>
    </w:p>
    <w:p w:rsidR="00CD6800" w:rsidRPr="00CD6800" w:rsidRDefault="00CD6800">
      <w:pPr>
        <w:pStyle w:val="a3"/>
        <w:spacing w:line="242" w:lineRule="auto"/>
        <w:ind w:left="1621" w:right="563" w:firstLine="626"/>
        <w:jc w:val="both"/>
      </w:pPr>
    </w:p>
    <w:p w:rsidR="00CD6800" w:rsidRDefault="00CD6800">
      <w:pPr>
        <w:pStyle w:val="a3"/>
        <w:spacing w:line="242" w:lineRule="auto"/>
        <w:ind w:left="1621" w:right="563" w:firstLine="626"/>
        <w:jc w:val="both"/>
      </w:pPr>
    </w:p>
    <w:p w:rsidR="00CD6800" w:rsidRDefault="00CD6800">
      <w:pPr>
        <w:pStyle w:val="a3"/>
        <w:spacing w:line="242" w:lineRule="auto"/>
        <w:ind w:left="1621" w:right="563" w:firstLine="626"/>
        <w:jc w:val="both"/>
      </w:pPr>
    </w:p>
    <w:p w:rsidR="00CD6800" w:rsidRPr="00CD6800" w:rsidRDefault="00CD6800">
      <w:pPr>
        <w:pStyle w:val="a3"/>
        <w:spacing w:line="242" w:lineRule="auto"/>
        <w:ind w:left="1621" w:right="563" w:firstLine="626"/>
        <w:jc w:val="both"/>
      </w:pPr>
    </w:p>
    <w:p w:rsidR="00CD6800" w:rsidRPr="00CD6800" w:rsidRDefault="00CD6800">
      <w:pPr>
        <w:pStyle w:val="a3"/>
        <w:spacing w:line="242" w:lineRule="auto"/>
        <w:ind w:left="1621" w:right="563" w:firstLine="626"/>
        <w:jc w:val="both"/>
      </w:pPr>
    </w:p>
    <w:p w:rsidR="00CD6800" w:rsidRDefault="00CD6800" w:rsidP="00CD6800">
      <w:pPr>
        <w:spacing w:before="61"/>
        <w:ind w:left="6243" w:right="878"/>
        <w:jc w:val="center"/>
        <w:outlineLvl w:val="0"/>
        <w:rPr>
          <w:sz w:val="27"/>
          <w:szCs w:val="27"/>
        </w:rPr>
      </w:pPr>
    </w:p>
    <w:p w:rsidR="00CD6800" w:rsidRPr="00CD6800" w:rsidRDefault="00CD6800" w:rsidP="00CD6800">
      <w:pPr>
        <w:spacing w:before="61"/>
        <w:ind w:left="6243" w:right="878"/>
        <w:jc w:val="center"/>
        <w:outlineLvl w:val="0"/>
        <w:rPr>
          <w:sz w:val="27"/>
          <w:szCs w:val="27"/>
        </w:rPr>
      </w:pPr>
      <w:r w:rsidRPr="00CD6800">
        <w:rPr>
          <w:sz w:val="27"/>
          <w:szCs w:val="27"/>
        </w:rPr>
        <w:t>ПРИЛОЖЕНИЕ № 2</w:t>
      </w:r>
    </w:p>
    <w:p w:rsidR="00CD6800" w:rsidRPr="00CD6800" w:rsidRDefault="00CD6800" w:rsidP="00CD6800">
      <w:pPr>
        <w:pStyle w:val="a3"/>
        <w:spacing w:before="1"/>
        <w:rPr>
          <w:sz w:val="16"/>
          <w:szCs w:val="16"/>
        </w:rPr>
      </w:pPr>
    </w:p>
    <w:p w:rsidR="00CD6800" w:rsidRPr="00CD6800" w:rsidRDefault="00CD6800" w:rsidP="00CD6800">
      <w:pPr>
        <w:spacing w:line="310" w:lineRule="exact"/>
        <w:ind w:left="6243" w:right="861"/>
        <w:jc w:val="center"/>
        <w:outlineLvl w:val="0"/>
        <w:rPr>
          <w:sz w:val="27"/>
          <w:szCs w:val="27"/>
        </w:rPr>
      </w:pPr>
      <w:r w:rsidRPr="00CD6800">
        <w:rPr>
          <w:sz w:val="27"/>
          <w:szCs w:val="27"/>
        </w:rPr>
        <w:t>УТВЕРЖДЕНО</w:t>
      </w:r>
    </w:p>
    <w:p w:rsidR="00CD6800" w:rsidRPr="00CD6800" w:rsidRDefault="00CD6800" w:rsidP="00CD6800">
      <w:pPr>
        <w:tabs>
          <w:tab w:val="left" w:pos="6258"/>
          <w:tab w:val="left" w:pos="7943"/>
        </w:tabs>
        <w:ind w:left="5396" w:right="297" w:firstLine="65"/>
        <w:jc w:val="center"/>
        <w:rPr>
          <w:sz w:val="27"/>
          <w:szCs w:val="27"/>
        </w:rPr>
      </w:pPr>
      <w:r w:rsidRPr="00CD6800">
        <w:rPr>
          <w:sz w:val="27"/>
          <w:szCs w:val="27"/>
        </w:rPr>
        <w:t>постановлением администрации Курганинского городского поселения Курганинского</w:t>
      </w:r>
      <w:r w:rsidRPr="00CD6800">
        <w:rPr>
          <w:spacing w:val="-13"/>
          <w:sz w:val="27"/>
          <w:szCs w:val="27"/>
        </w:rPr>
        <w:t xml:space="preserve"> </w:t>
      </w:r>
      <w:r w:rsidRPr="00CD6800">
        <w:rPr>
          <w:sz w:val="27"/>
          <w:szCs w:val="27"/>
        </w:rPr>
        <w:t>района от</w:t>
      </w:r>
      <w:r w:rsidRPr="00CD6800">
        <w:rPr>
          <w:spacing w:val="-2"/>
          <w:sz w:val="27"/>
          <w:szCs w:val="27"/>
        </w:rPr>
        <w:t xml:space="preserve"> </w:t>
      </w:r>
      <w:r w:rsidR="0077473F" w:rsidRPr="0077473F">
        <w:rPr>
          <w:spacing w:val="-4"/>
          <w:sz w:val="27"/>
          <w:szCs w:val="27"/>
        </w:rPr>
        <w:t>09.10.</w:t>
      </w:r>
      <w:r w:rsidRPr="0077473F">
        <w:rPr>
          <w:sz w:val="27"/>
          <w:szCs w:val="27"/>
        </w:rPr>
        <w:t>2019</w:t>
      </w:r>
      <w:r w:rsidRPr="00CD6800">
        <w:rPr>
          <w:sz w:val="27"/>
          <w:szCs w:val="27"/>
        </w:rPr>
        <w:t xml:space="preserve"> г.</w:t>
      </w:r>
      <w:r w:rsidR="0077473F">
        <w:rPr>
          <w:sz w:val="27"/>
          <w:szCs w:val="27"/>
        </w:rPr>
        <w:t xml:space="preserve"> № 774</w:t>
      </w:r>
      <w:bookmarkStart w:id="0" w:name="_GoBack"/>
      <w:bookmarkEnd w:id="0"/>
    </w:p>
    <w:p w:rsidR="00CD6800" w:rsidRPr="00CD6800" w:rsidRDefault="00CD6800" w:rsidP="00CD6800">
      <w:pPr>
        <w:spacing w:line="310" w:lineRule="exact"/>
        <w:ind w:left="873" w:right="878"/>
        <w:jc w:val="center"/>
        <w:outlineLvl w:val="0"/>
        <w:rPr>
          <w:b/>
          <w:sz w:val="27"/>
          <w:szCs w:val="27"/>
        </w:rPr>
      </w:pPr>
      <w:r w:rsidRPr="00CD6800">
        <w:rPr>
          <w:b/>
          <w:sz w:val="27"/>
          <w:szCs w:val="27"/>
        </w:rPr>
        <w:t>СОСТАВ</w:t>
      </w:r>
    </w:p>
    <w:p w:rsidR="00CD6800" w:rsidRPr="00CD6800" w:rsidRDefault="00CD6800" w:rsidP="00CD6800">
      <w:pPr>
        <w:ind w:left="675" w:right="615" w:hanging="66"/>
        <w:jc w:val="center"/>
        <w:rPr>
          <w:b/>
          <w:sz w:val="27"/>
          <w:szCs w:val="27"/>
        </w:rPr>
      </w:pPr>
      <w:r w:rsidRPr="00CD6800">
        <w:rPr>
          <w:b/>
          <w:sz w:val="27"/>
          <w:szCs w:val="27"/>
        </w:rPr>
        <w:t>общественной комиссии по размещению информационных конструкций на территории Курганинского городского поселения Курганинского района</w:t>
      </w:r>
    </w:p>
    <w:p w:rsidR="00CD6800" w:rsidRPr="00CD6800" w:rsidRDefault="00CD6800" w:rsidP="00CD6800">
      <w:pPr>
        <w:pStyle w:val="a3"/>
        <w:spacing w:before="9"/>
        <w:rPr>
          <w:b/>
        </w:rPr>
      </w:pPr>
    </w:p>
    <w:p w:rsidR="00CD6800" w:rsidRPr="00CD6800" w:rsidRDefault="00CD6800" w:rsidP="00CD6800">
      <w:pPr>
        <w:rPr>
          <w:sz w:val="16"/>
          <w:szCs w:val="16"/>
        </w:rPr>
        <w:sectPr w:rsidR="00CD6800" w:rsidRPr="00CD6800" w:rsidSect="00CD6800">
          <w:pgSz w:w="11910" w:h="16840"/>
          <w:pgMar w:top="480" w:right="740" w:bottom="280" w:left="1600" w:header="720" w:footer="720" w:gutter="0"/>
          <w:cols w:space="720"/>
        </w:sectPr>
      </w:pPr>
    </w:p>
    <w:p w:rsidR="00CD6800" w:rsidRPr="00CD6800" w:rsidRDefault="00CD6800" w:rsidP="00CD6800">
      <w:pPr>
        <w:pStyle w:val="a3"/>
        <w:spacing w:before="89" w:line="322" w:lineRule="exact"/>
        <w:ind w:left="209"/>
      </w:pPr>
      <w:r w:rsidRPr="00CD6800">
        <w:lastRenderedPageBreak/>
        <w:t>Алексеев</w:t>
      </w:r>
    </w:p>
    <w:p w:rsidR="00CD6800" w:rsidRPr="00CD6800" w:rsidRDefault="00CD6800" w:rsidP="00CD6800">
      <w:pPr>
        <w:pStyle w:val="a3"/>
        <w:spacing w:line="322" w:lineRule="exact"/>
        <w:ind w:left="209"/>
      </w:pPr>
      <w:r w:rsidRPr="00CD6800">
        <w:t>Александр Иванович</w:t>
      </w:r>
    </w:p>
    <w:p w:rsidR="00CD6800" w:rsidRPr="00CD6800" w:rsidRDefault="00CD6800" w:rsidP="00CD6800">
      <w:pPr>
        <w:pStyle w:val="a3"/>
        <w:tabs>
          <w:tab w:val="left" w:pos="2424"/>
          <w:tab w:val="left" w:pos="3891"/>
        </w:tabs>
        <w:spacing w:before="89"/>
        <w:ind w:left="209" w:right="108"/>
        <w:jc w:val="both"/>
      </w:pPr>
      <w:r w:rsidRPr="00CD6800">
        <w:br w:type="column"/>
      </w:r>
      <w:r w:rsidRPr="00CD6800">
        <w:lastRenderedPageBreak/>
        <w:t>заместитель</w:t>
      </w:r>
      <w:r w:rsidRPr="00CD6800">
        <w:tab/>
        <w:t>главы</w:t>
      </w:r>
      <w:r w:rsidRPr="00CD6800">
        <w:tab/>
      </w:r>
      <w:r w:rsidRPr="00CD6800">
        <w:rPr>
          <w:spacing w:val="-3"/>
        </w:rPr>
        <w:t xml:space="preserve">администрации </w:t>
      </w:r>
      <w:r w:rsidRPr="00CD6800">
        <w:t>Курганинского городского поселения Курганинского района;</w:t>
      </w:r>
    </w:p>
    <w:p w:rsidR="00CD6800" w:rsidRPr="00CD6800" w:rsidRDefault="00CD6800" w:rsidP="00CD6800">
      <w:pPr>
        <w:jc w:val="both"/>
        <w:rPr>
          <w:sz w:val="27"/>
          <w:szCs w:val="27"/>
        </w:rPr>
        <w:sectPr w:rsidR="00CD6800" w:rsidRPr="00CD6800">
          <w:type w:val="continuous"/>
          <w:pgSz w:w="11910" w:h="16840"/>
          <w:pgMar w:top="480" w:right="740" w:bottom="280" w:left="1600" w:header="720" w:footer="720" w:gutter="0"/>
          <w:cols w:num="2" w:space="720" w:equalWidth="0">
            <w:col w:w="2775" w:space="936"/>
            <w:col w:w="5859"/>
          </w:cols>
        </w:sectPr>
      </w:pPr>
    </w:p>
    <w:p w:rsidR="00CD6800" w:rsidRPr="00CD6800" w:rsidRDefault="00CD6800" w:rsidP="00CD6800">
      <w:pPr>
        <w:pStyle w:val="a3"/>
        <w:spacing w:before="2"/>
      </w:pPr>
    </w:p>
    <w:p w:rsidR="00CD6800" w:rsidRPr="00CD6800" w:rsidRDefault="00CD6800" w:rsidP="00CD6800">
      <w:pPr>
        <w:rPr>
          <w:sz w:val="16"/>
          <w:szCs w:val="16"/>
        </w:rPr>
        <w:sectPr w:rsidR="00CD6800" w:rsidRPr="00CD6800">
          <w:type w:val="continuous"/>
          <w:pgSz w:w="11910" w:h="16840"/>
          <w:pgMar w:top="480" w:right="740" w:bottom="280" w:left="1600" w:header="720" w:footer="720" w:gutter="0"/>
          <w:cols w:space="720"/>
        </w:sectPr>
      </w:pPr>
    </w:p>
    <w:p w:rsidR="00CD6800" w:rsidRPr="00CD6800" w:rsidRDefault="00CD6800" w:rsidP="00CD6800">
      <w:pPr>
        <w:pStyle w:val="a3"/>
        <w:spacing w:before="89"/>
        <w:ind w:left="209" w:right="753"/>
      </w:pPr>
      <w:proofErr w:type="spellStart"/>
      <w:r w:rsidRPr="00CD6800">
        <w:lastRenderedPageBreak/>
        <w:t>Шаркова</w:t>
      </w:r>
      <w:proofErr w:type="spellEnd"/>
      <w:r w:rsidRPr="00CD6800">
        <w:t xml:space="preserve"> Ирина Сергеевна</w:t>
      </w:r>
    </w:p>
    <w:p w:rsidR="00CD6800" w:rsidRPr="00CD6800" w:rsidRDefault="00CD6800" w:rsidP="00CD6800">
      <w:pPr>
        <w:pStyle w:val="a3"/>
      </w:pPr>
    </w:p>
    <w:p w:rsidR="00CD6800" w:rsidRPr="00CD6800" w:rsidRDefault="00CD6800" w:rsidP="00CD6800">
      <w:pPr>
        <w:pStyle w:val="a3"/>
      </w:pPr>
    </w:p>
    <w:p w:rsidR="00CD6800" w:rsidRPr="00CD6800" w:rsidRDefault="00CD6800" w:rsidP="00CD6800">
      <w:pPr>
        <w:pStyle w:val="a3"/>
        <w:spacing w:before="1"/>
        <w:ind w:left="209" w:right="435"/>
      </w:pPr>
      <w:r w:rsidRPr="00CD6800">
        <w:t>Шишкин Дмитрий Валентинович</w:t>
      </w:r>
    </w:p>
    <w:p w:rsidR="00CD6800" w:rsidRPr="00CD6800" w:rsidRDefault="00CD6800" w:rsidP="00CD6800">
      <w:pPr>
        <w:pStyle w:val="a3"/>
      </w:pPr>
    </w:p>
    <w:p w:rsidR="00CD6800" w:rsidRPr="00CD6800" w:rsidRDefault="00CD6800" w:rsidP="00CD6800">
      <w:pPr>
        <w:pStyle w:val="a3"/>
      </w:pPr>
    </w:p>
    <w:p w:rsidR="00CD6800" w:rsidRPr="00CD6800" w:rsidRDefault="00CD6800" w:rsidP="00CD6800">
      <w:pPr>
        <w:pStyle w:val="a3"/>
      </w:pPr>
    </w:p>
    <w:p w:rsidR="00CD6800" w:rsidRPr="00CD6800" w:rsidRDefault="00CD6800" w:rsidP="00CD6800">
      <w:pPr>
        <w:pStyle w:val="a3"/>
        <w:ind w:left="279" w:right="755" w:hanging="70"/>
      </w:pPr>
      <w:r w:rsidRPr="00CD6800">
        <w:t>Лаврова Оксана Юрьевна</w:t>
      </w:r>
    </w:p>
    <w:p w:rsidR="00CD6800" w:rsidRPr="00CD6800" w:rsidRDefault="00CD6800" w:rsidP="00CD6800">
      <w:pPr>
        <w:pStyle w:val="a3"/>
      </w:pPr>
    </w:p>
    <w:p w:rsidR="00CD6800" w:rsidRPr="00CD6800" w:rsidRDefault="00CD6800" w:rsidP="00CD6800">
      <w:pPr>
        <w:pStyle w:val="a3"/>
      </w:pPr>
    </w:p>
    <w:p w:rsidR="00CD6800" w:rsidRPr="00CD6800" w:rsidRDefault="00CD6800" w:rsidP="00CD6800">
      <w:pPr>
        <w:pStyle w:val="a3"/>
      </w:pPr>
    </w:p>
    <w:p w:rsidR="00CD6800" w:rsidRPr="00CD6800" w:rsidRDefault="00CD6800" w:rsidP="00CD6800">
      <w:pPr>
        <w:pStyle w:val="a3"/>
        <w:spacing w:before="253"/>
        <w:ind w:left="209" w:right="22"/>
      </w:pPr>
      <w:proofErr w:type="spellStart"/>
      <w:r w:rsidRPr="00CD6800">
        <w:t>Грибенников</w:t>
      </w:r>
      <w:proofErr w:type="spellEnd"/>
      <w:r w:rsidRPr="00CD6800">
        <w:t xml:space="preserve"> Алексей Владимирович</w:t>
      </w:r>
    </w:p>
    <w:p w:rsidR="00CD6800" w:rsidRPr="00CD6800" w:rsidRDefault="00CD6800" w:rsidP="00CD6800">
      <w:pPr>
        <w:pStyle w:val="a3"/>
        <w:spacing w:before="89"/>
        <w:ind w:left="209" w:right="1743"/>
      </w:pPr>
      <w:r w:rsidRPr="00CD6800">
        <w:br w:type="column"/>
      </w:r>
      <w:r w:rsidRPr="00CD6800">
        <w:lastRenderedPageBreak/>
        <w:t>начальник юридического отдела администрации Курганинского</w:t>
      </w:r>
    </w:p>
    <w:p w:rsidR="00CD6800" w:rsidRPr="00CD6800" w:rsidRDefault="00CD6800" w:rsidP="00CD6800">
      <w:pPr>
        <w:pStyle w:val="a3"/>
        <w:spacing w:line="321" w:lineRule="exact"/>
        <w:ind w:left="209"/>
      </w:pPr>
      <w:r w:rsidRPr="00CD6800">
        <w:t>городского поселения Курганинского района;</w:t>
      </w:r>
    </w:p>
    <w:p w:rsidR="00CD6800" w:rsidRPr="00CD6800" w:rsidRDefault="00CD6800" w:rsidP="00CD6800">
      <w:pPr>
        <w:pStyle w:val="a3"/>
        <w:spacing w:before="1"/>
        <w:rPr>
          <w:sz w:val="16"/>
          <w:szCs w:val="16"/>
        </w:rPr>
      </w:pPr>
    </w:p>
    <w:p w:rsidR="00CD6800" w:rsidRPr="00CD6800" w:rsidRDefault="00CD6800" w:rsidP="00CD6800">
      <w:pPr>
        <w:pStyle w:val="a3"/>
        <w:tabs>
          <w:tab w:val="left" w:pos="2525"/>
          <w:tab w:val="left" w:pos="3202"/>
          <w:tab w:val="left" w:pos="4148"/>
          <w:tab w:val="left" w:pos="4392"/>
          <w:tab w:val="left" w:pos="5594"/>
        </w:tabs>
        <w:ind w:left="209" w:right="107"/>
        <w:jc w:val="both"/>
      </w:pPr>
      <w:r w:rsidRPr="00CD6800">
        <w:t>начальник</w:t>
      </w:r>
      <w:r w:rsidRPr="00CD6800">
        <w:tab/>
        <w:t>отдела</w:t>
      </w:r>
      <w:r w:rsidRPr="00CD6800">
        <w:tab/>
      </w:r>
      <w:r w:rsidRPr="00CD6800">
        <w:tab/>
      </w:r>
      <w:r w:rsidRPr="00CD6800">
        <w:rPr>
          <w:spacing w:val="-3"/>
        </w:rPr>
        <w:t xml:space="preserve">земельных, </w:t>
      </w:r>
      <w:r w:rsidRPr="00CD6800">
        <w:t>имущественных</w:t>
      </w:r>
      <w:r w:rsidRPr="00CD6800">
        <w:tab/>
      </w:r>
      <w:r w:rsidRPr="00CD6800">
        <w:tab/>
        <w:t>отношений</w:t>
      </w:r>
      <w:r w:rsidRPr="00CD6800">
        <w:tab/>
      </w:r>
      <w:r w:rsidRPr="00CD6800">
        <w:rPr>
          <w:spacing w:val="-17"/>
        </w:rPr>
        <w:t xml:space="preserve">и </w:t>
      </w:r>
      <w:r w:rsidRPr="00CD6800">
        <w:t>градостроительной</w:t>
      </w:r>
      <w:r w:rsidRPr="00CD6800">
        <w:tab/>
      </w:r>
      <w:r w:rsidRPr="00CD6800">
        <w:tab/>
      </w:r>
      <w:r w:rsidRPr="00CD6800">
        <w:tab/>
      </w:r>
      <w:r w:rsidRPr="00CD6800">
        <w:rPr>
          <w:spacing w:val="-3"/>
        </w:rPr>
        <w:t xml:space="preserve">деятельности </w:t>
      </w:r>
      <w:r w:rsidRPr="00CD6800">
        <w:t>администрации Курганинского</w:t>
      </w:r>
      <w:r w:rsidRPr="00CD6800">
        <w:rPr>
          <w:spacing w:val="-3"/>
        </w:rPr>
        <w:t xml:space="preserve"> </w:t>
      </w:r>
      <w:r w:rsidRPr="00CD6800">
        <w:t>городского;</w:t>
      </w:r>
    </w:p>
    <w:p w:rsidR="00CD6800" w:rsidRPr="00CD6800" w:rsidRDefault="00CD6800" w:rsidP="00CD6800">
      <w:pPr>
        <w:pStyle w:val="a3"/>
        <w:spacing w:before="1"/>
        <w:rPr>
          <w:sz w:val="16"/>
          <w:szCs w:val="16"/>
        </w:rPr>
      </w:pPr>
    </w:p>
    <w:p w:rsidR="00CD6800" w:rsidRPr="00CD6800" w:rsidRDefault="00CD6800" w:rsidP="00CD6800">
      <w:pPr>
        <w:pStyle w:val="a3"/>
        <w:tabs>
          <w:tab w:val="left" w:pos="4148"/>
          <w:tab w:val="left" w:pos="5592"/>
        </w:tabs>
        <w:ind w:left="209" w:right="106"/>
        <w:jc w:val="both"/>
      </w:pPr>
      <w:proofErr w:type="gramStart"/>
      <w:r w:rsidRPr="00CD6800">
        <w:t>заведующий сектора</w:t>
      </w:r>
      <w:proofErr w:type="gramEnd"/>
      <w:r w:rsidRPr="00CD6800">
        <w:t xml:space="preserve"> отдела земельных, имущественных        </w:t>
      </w:r>
      <w:r w:rsidRPr="00CD6800">
        <w:rPr>
          <w:spacing w:val="69"/>
        </w:rPr>
        <w:t xml:space="preserve"> </w:t>
      </w:r>
      <w:r w:rsidRPr="00CD6800">
        <w:t>отношений</w:t>
      </w:r>
      <w:r w:rsidRPr="00CD6800">
        <w:tab/>
      </w:r>
      <w:r w:rsidRPr="00CD6800">
        <w:rPr>
          <w:spacing w:val="-14"/>
        </w:rPr>
        <w:t xml:space="preserve">и </w:t>
      </w:r>
      <w:r w:rsidRPr="00CD6800">
        <w:t>градостроительной</w:t>
      </w:r>
      <w:r w:rsidRPr="00CD6800">
        <w:tab/>
      </w:r>
      <w:r w:rsidRPr="00CD6800">
        <w:rPr>
          <w:spacing w:val="-3"/>
        </w:rPr>
        <w:t xml:space="preserve">деятельности </w:t>
      </w:r>
      <w:r w:rsidRPr="00CD6800">
        <w:t>администрации Курганинского городского поселения Курганинского района;</w:t>
      </w:r>
    </w:p>
    <w:p w:rsidR="00CD6800" w:rsidRPr="00CD6800" w:rsidRDefault="00CD6800" w:rsidP="00CD6800">
      <w:pPr>
        <w:pStyle w:val="a3"/>
        <w:rPr>
          <w:sz w:val="16"/>
          <w:szCs w:val="16"/>
        </w:rPr>
      </w:pPr>
    </w:p>
    <w:p w:rsidR="00CD6800" w:rsidRPr="00CD6800" w:rsidRDefault="00CD6800" w:rsidP="00CD6800">
      <w:pPr>
        <w:pStyle w:val="a3"/>
        <w:tabs>
          <w:tab w:val="left" w:pos="3202"/>
          <w:tab w:val="left" w:pos="4148"/>
          <w:tab w:val="left" w:pos="5594"/>
        </w:tabs>
        <w:ind w:left="209" w:right="106"/>
        <w:jc w:val="both"/>
      </w:pPr>
      <w:r w:rsidRPr="00CD6800">
        <w:t>ведущий специалист отдела земельных, имущественных</w:t>
      </w:r>
      <w:r w:rsidRPr="00CD6800">
        <w:tab/>
        <w:t>отношений</w:t>
      </w:r>
      <w:r w:rsidRPr="00CD6800">
        <w:tab/>
      </w:r>
      <w:r w:rsidRPr="00CD6800">
        <w:rPr>
          <w:spacing w:val="-16"/>
        </w:rPr>
        <w:t xml:space="preserve">и </w:t>
      </w:r>
      <w:r w:rsidRPr="00CD6800">
        <w:t>градостроительной</w:t>
      </w:r>
      <w:r w:rsidRPr="00CD6800">
        <w:tab/>
      </w:r>
      <w:r w:rsidRPr="00CD6800">
        <w:tab/>
      </w:r>
      <w:r w:rsidRPr="00CD6800">
        <w:rPr>
          <w:spacing w:val="-3"/>
        </w:rPr>
        <w:t xml:space="preserve">деятельности </w:t>
      </w:r>
      <w:r w:rsidRPr="00CD6800">
        <w:t>администрации Курганинского городского поселения Курганинского района;</w:t>
      </w:r>
    </w:p>
    <w:p w:rsidR="00CD6800" w:rsidRPr="00CD6800" w:rsidRDefault="00CD6800" w:rsidP="00CD6800">
      <w:pPr>
        <w:jc w:val="both"/>
        <w:rPr>
          <w:sz w:val="27"/>
          <w:szCs w:val="27"/>
        </w:rPr>
        <w:sectPr w:rsidR="00CD6800" w:rsidRPr="00CD6800">
          <w:type w:val="continuous"/>
          <w:pgSz w:w="11910" w:h="16840"/>
          <w:pgMar w:top="480" w:right="740" w:bottom="280" w:left="1600" w:header="720" w:footer="720" w:gutter="0"/>
          <w:cols w:num="2" w:space="720" w:equalWidth="0">
            <w:col w:w="2898" w:space="812"/>
            <w:col w:w="5860"/>
          </w:cols>
        </w:sectPr>
      </w:pPr>
    </w:p>
    <w:p w:rsidR="00CD6800" w:rsidRPr="00CD6800" w:rsidRDefault="00CD6800" w:rsidP="00CD6800">
      <w:pPr>
        <w:pStyle w:val="a3"/>
        <w:spacing w:before="1"/>
      </w:pPr>
    </w:p>
    <w:p w:rsidR="00CD6800" w:rsidRPr="00CD6800" w:rsidRDefault="00CD6800" w:rsidP="00CD6800">
      <w:pPr>
        <w:rPr>
          <w:sz w:val="16"/>
          <w:szCs w:val="16"/>
        </w:rPr>
        <w:sectPr w:rsidR="00CD6800" w:rsidRPr="00CD6800">
          <w:type w:val="continuous"/>
          <w:pgSz w:w="11910" w:h="16840"/>
          <w:pgMar w:top="480" w:right="740" w:bottom="280" w:left="1600" w:header="720" w:footer="720" w:gutter="0"/>
          <w:cols w:space="720"/>
        </w:sectPr>
      </w:pPr>
    </w:p>
    <w:p w:rsidR="00CD6800" w:rsidRPr="00CD6800" w:rsidRDefault="00CD6800" w:rsidP="00CD6800">
      <w:pPr>
        <w:pStyle w:val="a3"/>
        <w:spacing w:before="89" w:line="242" w:lineRule="auto"/>
        <w:ind w:left="209" w:right="23"/>
      </w:pPr>
      <w:proofErr w:type="spellStart"/>
      <w:r w:rsidRPr="00CD6800">
        <w:lastRenderedPageBreak/>
        <w:t>Залипаев</w:t>
      </w:r>
      <w:proofErr w:type="spellEnd"/>
      <w:r w:rsidRPr="00CD6800">
        <w:t xml:space="preserve"> Виктор Владимирович</w:t>
      </w:r>
    </w:p>
    <w:tbl>
      <w:tblPr>
        <w:tblStyle w:val="ad"/>
        <w:tblW w:w="0" w:type="auto"/>
        <w:tblInd w:w="209" w:type="dxa"/>
        <w:tblLook w:val="04A0" w:firstRow="1" w:lastRow="0" w:firstColumn="1" w:lastColumn="0" w:noHBand="0" w:noVBand="1"/>
      </w:tblPr>
      <w:tblGrid>
        <w:gridCol w:w="2943"/>
      </w:tblGrid>
      <w:tr w:rsidR="00CD6800" w:rsidTr="00CD6800"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</w:tcPr>
          <w:p w:rsidR="00CD6800" w:rsidRDefault="00CD6800" w:rsidP="00CD6800">
            <w:pPr>
              <w:pStyle w:val="a3"/>
              <w:tabs>
                <w:tab w:val="left" w:pos="2239"/>
                <w:tab w:val="left" w:pos="4010"/>
                <w:tab w:val="left" w:pos="5167"/>
              </w:tabs>
              <w:spacing w:before="89"/>
            </w:pPr>
          </w:p>
        </w:tc>
      </w:tr>
    </w:tbl>
    <w:p w:rsidR="00CD6800" w:rsidRDefault="00CD6800" w:rsidP="0077473F">
      <w:pPr>
        <w:pStyle w:val="a3"/>
        <w:tabs>
          <w:tab w:val="left" w:pos="2239"/>
          <w:tab w:val="left" w:pos="4010"/>
          <w:tab w:val="left" w:pos="5167"/>
        </w:tabs>
        <w:spacing w:before="89"/>
      </w:pPr>
    </w:p>
    <w:p w:rsidR="00CD6800" w:rsidRDefault="00CD6800" w:rsidP="00CD6800">
      <w:pPr>
        <w:pStyle w:val="a3"/>
        <w:tabs>
          <w:tab w:val="left" w:pos="2239"/>
          <w:tab w:val="left" w:pos="4010"/>
          <w:tab w:val="left" w:pos="5167"/>
        </w:tabs>
        <w:spacing w:before="89"/>
        <w:ind w:left="209"/>
      </w:pPr>
    </w:p>
    <w:p w:rsidR="00CD6800" w:rsidRDefault="00CD6800" w:rsidP="00CD6800">
      <w:pPr>
        <w:pStyle w:val="a3"/>
        <w:tabs>
          <w:tab w:val="left" w:pos="2239"/>
          <w:tab w:val="left" w:pos="4010"/>
          <w:tab w:val="left" w:pos="5167"/>
        </w:tabs>
        <w:spacing w:before="89"/>
        <w:ind w:left="209"/>
      </w:pPr>
    </w:p>
    <w:p w:rsidR="00CD6800" w:rsidRPr="00CD6800" w:rsidRDefault="00CD6800" w:rsidP="00CD6800">
      <w:pPr>
        <w:pStyle w:val="a3"/>
        <w:tabs>
          <w:tab w:val="left" w:pos="2239"/>
          <w:tab w:val="left" w:pos="4010"/>
          <w:tab w:val="left" w:pos="5167"/>
        </w:tabs>
        <w:spacing w:before="89"/>
        <w:ind w:left="209"/>
      </w:pPr>
      <w:r w:rsidRPr="00CD6800">
        <w:br w:type="column"/>
      </w:r>
      <w:r w:rsidRPr="00CD6800">
        <w:lastRenderedPageBreak/>
        <w:t>Заместитель</w:t>
      </w:r>
      <w:r w:rsidRPr="00CD6800">
        <w:tab/>
        <w:t>директор</w:t>
      </w:r>
      <w:proofErr w:type="gramStart"/>
      <w:r w:rsidRPr="00CD6800">
        <w:t>а</w:t>
      </w:r>
      <w:r w:rsidRPr="00CD6800">
        <w:tab/>
        <w:t>ООО</w:t>
      </w:r>
      <w:proofErr w:type="gramEnd"/>
      <w:r w:rsidRPr="00CD6800">
        <w:tab/>
        <w:t>ПСК</w:t>
      </w:r>
    </w:p>
    <w:p w:rsidR="00CD6800" w:rsidRDefault="00CD6800" w:rsidP="00CD6800">
      <w:pPr>
        <w:pStyle w:val="a3"/>
        <w:spacing w:before="2"/>
        <w:ind w:left="209"/>
      </w:pPr>
      <w:r w:rsidRPr="00CD6800">
        <w:t>«АРХИТЭК».</w:t>
      </w:r>
    </w:p>
    <w:p w:rsidR="00CD6800" w:rsidRDefault="00CD6800" w:rsidP="00CD6800">
      <w:pPr>
        <w:pStyle w:val="a3"/>
        <w:spacing w:before="2"/>
        <w:ind w:left="209"/>
      </w:pPr>
    </w:p>
    <w:p w:rsidR="00CD6800" w:rsidRDefault="00CD6800" w:rsidP="00CD6800">
      <w:pPr>
        <w:pStyle w:val="a3"/>
        <w:spacing w:before="2"/>
        <w:ind w:left="209"/>
      </w:pPr>
    </w:p>
    <w:p w:rsidR="00CD6800" w:rsidRDefault="00CD6800" w:rsidP="00CD6800">
      <w:pPr>
        <w:pStyle w:val="a3"/>
        <w:spacing w:before="2"/>
        <w:ind w:left="209"/>
      </w:pPr>
    </w:p>
    <w:p w:rsidR="00CD6800" w:rsidRDefault="00CD6800" w:rsidP="00CD6800">
      <w:pPr>
        <w:pStyle w:val="a3"/>
        <w:spacing w:before="2"/>
        <w:ind w:left="209"/>
      </w:pPr>
    </w:p>
    <w:p w:rsidR="00CD6800" w:rsidRDefault="00CD6800" w:rsidP="00CD6800">
      <w:pPr>
        <w:pStyle w:val="a3"/>
        <w:spacing w:before="2"/>
        <w:ind w:left="209"/>
      </w:pPr>
    </w:p>
    <w:p w:rsidR="00CD6800" w:rsidRDefault="00CD6800" w:rsidP="00CD6800">
      <w:pPr>
        <w:pStyle w:val="a3"/>
        <w:spacing w:before="2"/>
        <w:ind w:left="209"/>
      </w:pPr>
    </w:p>
    <w:p w:rsidR="00CD6800" w:rsidRDefault="00CD6800" w:rsidP="00CD6800">
      <w:pPr>
        <w:pStyle w:val="a3"/>
        <w:spacing w:before="2"/>
        <w:ind w:left="209"/>
      </w:pPr>
    </w:p>
    <w:p w:rsidR="00CD6800" w:rsidRDefault="00CD6800" w:rsidP="00CD6800">
      <w:pPr>
        <w:pStyle w:val="a3"/>
        <w:spacing w:before="2"/>
        <w:ind w:left="209"/>
      </w:pPr>
    </w:p>
    <w:p w:rsidR="00CD6800" w:rsidRDefault="00CD6800" w:rsidP="00CD6800">
      <w:pPr>
        <w:pStyle w:val="a3"/>
        <w:spacing w:before="2"/>
        <w:ind w:left="209"/>
      </w:pPr>
    </w:p>
    <w:p w:rsidR="00CD6800" w:rsidRDefault="00CD6800" w:rsidP="00CD6800">
      <w:pPr>
        <w:pStyle w:val="a3"/>
        <w:spacing w:before="2"/>
        <w:ind w:left="209"/>
      </w:pPr>
    </w:p>
    <w:p w:rsidR="00CD6800" w:rsidRPr="00CD6800" w:rsidRDefault="00CD6800" w:rsidP="00CD680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"/>
        <w:ind w:left="209"/>
        <w:sectPr w:rsidR="00CD6800" w:rsidRPr="00CD6800" w:rsidSect="00CD6800">
          <w:type w:val="continuous"/>
          <w:pgSz w:w="11910" w:h="16840"/>
          <w:pgMar w:top="480" w:right="740" w:bottom="142" w:left="1600" w:header="720" w:footer="720" w:gutter="0"/>
          <w:cols w:num="2" w:space="720" w:equalWidth="0">
            <w:col w:w="2936" w:space="775"/>
            <w:col w:w="5859"/>
          </w:cols>
        </w:sectPr>
      </w:pPr>
    </w:p>
    <w:p w:rsidR="00CD6800" w:rsidRDefault="0077473F" w:rsidP="0077473F">
      <w:pPr>
        <w:pStyle w:val="a3"/>
        <w:tabs>
          <w:tab w:val="left" w:pos="10915"/>
        </w:tabs>
        <w:ind w:right="913"/>
      </w:pPr>
      <w:r>
        <w:lastRenderedPageBreak/>
        <w:t xml:space="preserve">                         </w:t>
      </w:r>
      <w:r w:rsidR="00CD6800" w:rsidRPr="00CD6800">
        <w:t xml:space="preserve">Начальник отдела </w:t>
      </w:r>
      <w:proofErr w:type="gramStart"/>
      <w:r w:rsidR="00CD6800" w:rsidRPr="00CD6800">
        <w:t>земельных</w:t>
      </w:r>
      <w:proofErr w:type="gramEnd"/>
      <w:r w:rsidR="00CD6800" w:rsidRPr="00CD6800">
        <w:t xml:space="preserve">, имущественных </w:t>
      </w:r>
    </w:p>
    <w:p w:rsidR="00CD6800" w:rsidRDefault="00CD6800" w:rsidP="00CD6800">
      <w:pPr>
        <w:pStyle w:val="a3"/>
        <w:tabs>
          <w:tab w:val="left" w:pos="10915"/>
        </w:tabs>
        <w:ind w:left="1701" w:right="913"/>
      </w:pPr>
      <w:r w:rsidRPr="00CD6800">
        <w:t>отношений и</w:t>
      </w:r>
      <w:r>
        <w:t xml:space="preserve"> </w:t>
      </w:r>
      <w:r w:rsidRPr="00CD6800">
        <w:t>градостроительной деятельности</w:t>
      </w:r>
    </w:p>
    <w:p w:rsidR="00CD6800" w:rsidRDefault="00CD6800" w:rsidP="00CD6800">
      <w:pPr>
        <w:pStyle w:val="a3"/>
        <w:tabs>
          <w:tab w:val="left" w:pos="10915"/>
        </w:tabs>
        <w:ind w:left="1701" w:right="913"/>
      </w:pPr>
      <w:r w:rsidRPr="00CD6800">
        <w:t>администрации Курганинского городского поселения</w:t>
      </w:r>
    </w:p>
    <w:p w:rsidR="00CD6800" w:rsidRPr="00CD6800" w:rsidRDefault="00CD6800" w:rsidP="00CD6800">
      <w:pPr>
        <w:pStyle w:val="a3"/>
        <w:tabs>
          <w:tab w:val="left" w:pos="10915"/>
        </w:tabs>
        <w:ind w:left="1701" w:right="913"/>
      </w:pPr>
      <w:r w:rsidRPr="00CD6800">
        <w:t>Курганинского</w:t>
      </w:r>
      <w:r w:rsidRPr="00CD6800">
        <w:rPr>
          <w:spacing w:val="-3"/>
        </w:rPr>
        <w:t xml:space="preserve"> </w:t>
      </w:r>
      <w:r>
        <w:t xml:space="preserve">район                                                                           </w:t>
      </w:r>
      <w:r w:rsidRPr="00CD6800">
        <w:t>Д.В.</w:t>
      </w:r>
      <w:r w:rsidRPr="00CD6800">
        <w:rPr>
          <w:spacing w:val="-1"/>
        </w:rPr>
        <w:t xml:space="preserve"> </w:t>
      </w:r>
      <w:r w:rsidRPr="00CD6800">
        <w:t>Шишкин</w:t>
      </w:r>
    </w:p>
    <w:p w:rsidR="00CD6800" w:rsidRPr="00CD6800" w:rsidRDefault="00CD6800" w:rsidP="00CD6800">
      <w:pPr>
        <w:pStyle w:val="a3"/>
        <w:tabs>
          <w:tab w:val="left" w:pos="10915"/>
        </w:tabs>
        <w:spacing w:line="242" w:lineRule="auto"/>
        <w:ind w:left="1621" w:right="563" w:firstLine="626"/>
        <w:jc w:val="both"/>
      </w:pPr>
    </w:p>
    <w:p w:rsidR="00CD6800" w:rsidRPr="00CD6800" w:rsidRDefault="00CD6800">
      <w:pPr>
        <w:pStyle w:val="a3"/>
        <w:spacing w:line="242" w:lineRule="auto"/>
        <w:ind w:left="1621" w:right="563" w:firstLine="626"/>
        <w:jc w:val="both"/>
      </w:pPr>
    </w:p>
    <w:p w:rsidR="00CD6800" w:rsidRPr="00CD6800" w:rsidRDefault="00CD6800">
      <w:pPr>
        <w:pStyle w:val="a3"/>
        <w:spacing w:line="242" w:lineRule="auto"/>
        <w:ind w:left="1621" w:right="563" w:firstLine="626"/>
        <w:jc w:val="both"/>
      </w:pPr>
    </w:p>
    <w:p w:rsidR="00CD6800" w:rsidRPr="00CD6800" w:rsidRDefault="00CD6800">
      <w:pPr>
        <w:pStyle w:val="a3"/>
        <w:spacing w:line="242" w:lineRule="auto"/>
        <w:ind w:left="1621" w:right="563" w:firstLine="626"/>
        <w:jc w:val="both"/>
      </w:pPr>
    </w:p>
    <w:sectPr w:rsidR="00CD6800" w:rsidRPr="00CD6800" w:rsidSect="00C834ED">
      <w:pgSz w:w="11910" w:h="16840"/>
      <w:pgMar w:top="660" w:right="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5BEB"/>
    <w:multiLevelType w:val="multilevel"/>
    <w:tmpl w:val="6B24D20E"/>
    <w:lvl w:ilvl="0">
      <w:start w:val="4"/>
      <w:numFmt w:val="decimal"/>
      <w:lvlText w:val="%1"/>
      <w:lvlJc w:val="left"/>
      <w:pPr>
        <w:ind w:left="1621" w:hanging="596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621" w:hanging="596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ru-RU" w:bidi="ru-RU"/>
      </w:rPr>
    </w:lvl>
    <w:lvl w:ilvl="2">
      <w:numFmt w:val="bullet"/>
      <w:lvlText w:val="•"/>
      <w:lvlJc w:val="left"/>
      <w:pPr>
        <w:ind w:left="3661" w:hanging="59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81" w:hanging="5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02" w:hanging="5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22" w:hanging="5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43" w:hanging="5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63" w:hanging="5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84" w:hanging="596"/>
      </w:pPr>
      <w:rPr>
        <w:rFonts w:hint="default"/>
        <w:lang w:val="ru-RU" w:eastAsia="ru-RU" w:bidi="ru-RU"/>
      </w:rPr>
    </w:lvl>
  </w:abstractNum>
  <w:abstractNum w:abstractNumId="1">
    <w:nsid w:val="28DB1146"/>
    <w:multiLevelType w:val="hybridMultilevel"/>
    <w:tmpl w:val="95D4738C"/>
    <w:lvl w:ilvl="0" w:tplc="477A9CB0">
      <w:numFmt w:val="bullet"/>
      <w:lvlText w:val="-"/>
      <w:lvlJc w:val="left"/>
      <w:pPr>
        <w:ind w:left="1621" w:hanging="16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ru-RU" w:bidi="ru-RU"/>
      </w:rPr>
    </w:lvl>
    <w:lvl w:ilvl="1" w:tplc="B9AA290A">
      <w:numFmt w:val="bullet"/>
      <w:lvlText w:val="•"/>
      <w:lvlJc w:val="left"/>
      <w:pPr>
        <w:ind w:left="2640" w:hanging="166"/>
      </w:pPr>
      <w:rPr>
        <w:rFonts w:hint="default"/>
        <w:lang w:val="ru-RU" w:eastAsia="ru-RU" w:bidi="ru-RU"/>
      </w:rPr>
    </w:lvl>
    <w:lvl w:ilvl="2" w:tplc="B88ECD0A">
      <w:numFmt w:val="bullet"/>
      <w:lvlText w:val="•"/>
      <w:lvlJc w:val="left"/>
      <w:pPr>
        <w:ind w:left="3661" w:hanging="166"/>
      </w:pPr>
      <w:rPr>
        <w:rFonts w:hint="default"/>
        <w:lang w:val="ru-RU" w:eastAsia="ru-RU" w:bidi="ru-RU"/>
      </w:rPr>
    </w:lvl>
    <w:lvl w:ilvl="3" w:tplc="92C075A8">
      <w:numFmt w:val="bullet"/>
      <w:lvlText w:val="•"/>
      <w:lvlJc w:val="left"/>
      <w:pPr>
        <w:ind w:left="4681" w:hanging="166"/>
      </w:pPr>
      <w:rPr>
        <w:rFonts w:hint="default"/>
        <w:lang w:val="ru-RU" w:eastAsia="ru-RU" w:bidi="ru-RU"/>
      </w:rPr>
    </w:lvl>
    <w:lvl w:ilvl="4" w:tplc="3CCA82E6">
      <w:numFmt w:val="bullet"/>
      <w:lvlText w:val="•"/>
      <w:lvlJc w:val="left"/>
      <w:pPr>
        <w:ind w:left="5702" w:hanging="166"/>
      </w:pPr>
      <w:rPr>
        <w:rFonts w:hint="default"/>
        <w:lang w:val="ru-RU" w:eastAsia="ru-RU" w:bidi="ru-RU"/>
      </w:rPr>
    </w:lvl>
    <w:lvl w:ilvl="5" w:tplc="1BEEF21C">
      <w:numFmt w:val="bullet"/>
      <w:lvlText w:val="•"/>
      <w:lvlJc w:val="left"/>
      <w:pPr>
        <w:ind w:left="6722" w:hanging="166"/>
      </w:pPr>
      <w:rPr>
        <w:rFonts w:hint="default"/>
        <w:lang w:val="ru-RU" w:eastAsia="ru-RU" w:bidi="ru-RU"/>
      </w:rPr>
    </w:lvl>
    <w:lvl w:ilvl="6" w:tplc="B0B8F902">
      <w:numFmt w:val="bullet"/>
      <w:lvlText w:val="•"/>
      <w:lvlJc w:val="left"/>
      <w:pPr>
        <w:ind w:left="7743" w:hanging="166"/>
      </w:pPr>
      <w:rPr>
        <w:rFonts w:hint="default"/>
        <w:lang w:val="ru-RU" w:eastAsia="ru-RU" w:bidi="ru-RU"/>
      </w:rPr>
    </w:lvl>
    <w:lvl w:ilvl="7" w:tplc="4D563AD4">
      <w:numFmt w:val="bullet"/>
      <w:lvlText w:val="•"/>
      <w:lvlJc w:val="left"/>
      <w:pPr>
        <w:ind w:left="8763" w:hanging="166"/>
      </w:pPr>
      <w:rPr>
        <w:rFonts w:hint="default"/>
        <w:lang w:val="ru-RU" w:eastAsia="ru-RU" w:bidi="ru-RU"/>
      </w:rPr>
    </w:lvl>
    <w:lvl w:ilvl="8" w:tplc="24D2E696">
      <w:numFmt w:val="bullet"/>
      <w:lvlText w:val="•"/>
      <w:lvlJc w:val="left"/>
      <w:pPr>
        <w:ind w:left="9784" w:hanging="166"/>
      </w:pPr>
      <w:rPr>
        <w:rFonts w:hint="default"/>
        <w:lang w:val="ru-RU" w:eastAsia="ru-RU" w:bidi="ru-RU"/>
      </w:rPr>
    </w:lvl>
  </w:abstractNum>
  <w:abstractNum w:abstractNumId="2">
    <w:nsid w:val="47070DF4"/>
    <w:multiLevelType w:val="hybridMultilevel"/>
    <w:tmpl w:val="D4C66B28"/>
    <w:lvl w:ilvl="0" w:tplc="5FBAE0D8">
      <w:numFmt w:val="bullet"/>
      <w:lvlText w:val="-"/>
      <w:lvlJc w:val="left"/>
      <w:pPr>
        <w:ind w:left="1820" w:hanging="22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17EAE76">
      <w:numFmt w:val="bullet"/>
      <w:lvlText w:val="•"/>
      <w:lvlJc w:val="left"/>
      <w:pPr>
        <w:ind w:left="2820" w:hanging="221"/>
      </w:pPr>
      <w:rPr>
        <w:rFonts w:hint="default"/>
        <w:lang w:val="ru-RU" w:eastAsia="ru-RU" w:bidi="ru-RU"/>
      </w:rPr>
    </w:lvl>
    <w:lvl w:ilvl="2" w:tplc="72DE3CC2">
      <w:numFmt w:val="bullet"/>
      <w:lvlText w:val="•"/>
      <w:lvlJc w:val="left"/>
      <w:pPr>
        <w:ind w:left="3821" w:hanging="221"/>
      </w:pPr>
      <w:rPr>
        <w:rFonts w:hint="default"/>
        <w:lang w:val="ru-RU" w:eastAsia="ru-RU" w:bidi="ru-RU"/>
      </w:rPr>
    </w:lvl>
    <w:lvl w:ilvl="3" w:tplc="4170C368">
      <w:numFmt w:val="bullet"/>
      <w:lvlText w:val="•"/>
      <w:lvlJc w:val="left"/>
      <w:pPr>
        <w:ind w:left="4821" w:hanging="221"/>
      </w:pPr>
      <w:rPr>
        <w:rFonts w:hint="default"/>
        <w:lang w:val="ru-RU" w:eastAsia="ru-RU" w:bidi="ru-RU"/>
      </w:rPr>
    </w:lvl>
    <w:lvl w:ilvl="4" w:tplc="EA568D20">
      <w:numFmt w:val="bullet"/>
      <w:lvlText w:val="•"/>
      <w:lvlJc w:val="left"/>
      <w:pPr>
        <w:ind w:left="5822" w:hanging="221"/>
      </w:pPr>
      <w:rPr>
        <w:rFonts w:hint="default"/>
        <w:lang w:val="ru-RU" w:eastAsia="ru-RU" w:bidi="ru-RU"/>
      </w:rPr>
    </w:lvl>
    <w:lvl w:ilvl="5" w:tplc="725A53BA">
      <w:numFmt w:val="bullet"/>
      <w:lvlText w:val="•"/>
      <w:lvlJc w:val="left"/>
      <w:pPr>
        <w:ind w:left="6822" w:hanging="221"/>
      </w:pPr>
      <w:rPr>
        <w:rFonts w:hint="default"/>
        <w:lang w:val="ru-RU" w:eastAsia="ru-RU" w:bidi="ru-RU"/>
      </w:rPr>
    </w:lvl>
    <w:lvl w:ilvl="6" w:tplc="6622AF76">
      <w:numFmt w:val="bullet"/>
      <w:lvlText w:val="•"/>
      <w:lvlJc w:val="left"/>
      <w:pPr>
        <w:ind w:left="7823" w:hanging="221"/>
      </w:pPr>
      <w:rPr>
        <w:rFonts w:hint="default"/>
        <w:lang w:val="ru-RU" w:eastAsia="ru-RU" w:bidi="ru-RU"/>
      </w:rPr>
    </w:lvl>
    <w:lvl w:ilvl="7" w:tplc="BC1E4E10">
      <w:numFmt w:val="bullet"/>
      <w:lvlText w:val="•"/>
      <w:lvlJc w:val="left"/>
      <w:pPr>
        <w:ind w:left="8823" w:hanging="221"/>
      </w:pPr>
      <w:rPr>
        <w:rFonts w:hint="default"/>
        <w:lang w:val="ru-RU" w:eastAsia="ru-RU" w:bidi="ru-RU"/>
      </w:rPr>
    </w:lvl>
    <w:lvl w:ilvl="8" w:tplc="2D266278">
      <w:numFmt w:val="bullet"/>
      <w:lvlText w:val="•"/>
      <w:lvlJc w:val="left"/>
      <w:pPr>
        <w:ind w:left="9824" w:hanging="221"/>
      </w:pPr>
      <w:rPr>
        <w:rFonts w:hint="default"/>
        <w:lang w:val="ru-RU" w:eastAsia="ru-RU" w:bidi="ru-RU"/>
      </w:rPr>
    </w:lvl>
  </w:abstractNum>
  <w:abstractNum w:abstractNumId="3">
    <w:nsid w:val="47141450"/>
    <w:multiLevelType w:val="hybridMultilevel"/>
    <w:tmpl w:val="F1DC2D74"/>
    <w:lvl w:ilvl="0" w:tplc="474203BA">
      <w:start w:val="1"/>
      <w:numFmt w:val="decimal"/>
      <w:lvlText w:val="%1."/>
      <w:lvlJc w:val="left"/>
      <w:pPr>
        <w:ind w:left="5648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7"/>
        <w:szCs w:val="27"/>
        <w:lang w:val="ru-RU" w:eastAsia="ru-RU" w:bidi="ru-RU"/>
      </w:rPr>
    </w:lvl>
    <w:lvl w:ilvl="1" w:tplc="3D2AC064">
      <w:numFmt w:val="bullet"/>
      <w:lvlText w:val="•"/>
      <w:lvlJc w:val="left"/>
      <w:pPr>
        <w:ind w:left="6258" w:hanging="360"/>
      </w:pPr>
      <w:rPr>
        <w:rFonts w:hint="default"/>
        <w:lang w:val="ru-RU" w:eastAsia="ru-RU" w:bidi="ru-RU"/>
      </w:rPr>
    </w:lvl>
    <w:lvl w:ilvl="2" w:tplc="2F1E0D7C">
      <w:numFmt w:val="bullet"/>
      <w:lvlText w:val="•"/>
      <w:lvlJc w:val="left"/>
      <w:pPr>
        <w:ind w:left="6877" w:hanging="360"/>
      </w:pPr>
      <w:rPr>
        <w:rFonts w:hint="default"/>
        <w:lang w:val="ru-RU" w:eastAsia="ru-RU" w:bidi="ru-RU"/>
      </w:rPr>
    </w:lvl>
    <w:lvl w:ilvl="3" w:tplc="8F204A26">
      <w:numFmt w:val="bullet"/>
      <w:lvlText w:val="•"/>
      <w:lvlJc w:val="left"/>
      <w:pPr>
        <w:ind w:left="7495" w:hanging="360"/>
      </w:pPr>
      <w:rPr>
        <w:rFonts w:hint="default"/>
        <w:lang w:val="ru-RU" w:eastAsia="ru-RU" w:bidi="ru-RU"/>
      </w:rPr>
    </w:lvl>
    <w:lvl w:ilvl="4" w:tplc="19E824E4">
      <w:numFmt w:val="bullet"/>
      <w:lvlText w:val="•"/>
      <w:lvlJc w:val="left"/>
      <w:pPr>
        <w:ind w:left="8114" w:hanging="360"/>
      </w:pPr>
      <w:rPr>
        <w:rFonts w:hint="default"/>
        <w:lang w:val="ru-RU" w:eastAsia="ru-RU" w:bidi="ru-RU"/>
      </w:rPr>
    </w:lvl>
    <w:lvl w:ilvl="5" w:tplc="C6648928">
      <w:numFmt w:val="bullet"/>
      <w:lvlText w:val="•"/>
      <w:lvlJc w:val="left"/>
      <w:pPr>
        <w:ind w:left="8732" w:hanging="360"/>
      </w:pPr>
      <w:rPr>
        <w:rFonts w:hint="default"/>
        <w:lang w:val="ru-RU" w:eastAsia="ru-RU" w:bidi="ru-RU"/>
      </w:rPr>
    </w:lvl>
    <w:lvl w:ilvl="6" w:tplc="54104ED0">
      <w:numFmt w:val="bullet"/>
      <w:lvlText w:val="•"/>
      <w:lvlJc w:val="left"/>
      <w:pPr>
        <w:ind w:left="9351" w:hanging="360"/>
      </w:pPr>
      <w:rPr>
        <w:rFonts w:hint="default"/>
        <w:lang w:val="ru-RU" w:eastAsia="ru-RU" w:bidi="ru-RU"/>
      </w:rPr>
    </w:lvl>
    <w:lvl w:ilvl="7" w:tplc="F4089B4E">
      <w:numFmt w:val="bullet"/>
      <w:lvlText w:val="•"/>
      <w:lvlJc w:val="left"/>
      <w:pPr>
        <w:ind w:left="9969" w:hanging="360"/>
      </w:pPr>
      <w:rPr>
        <w:rFonts w:hint="default"/>
        <w:lang w:val="ru-RU" w:eastAsia="ru-RU" w:bidi="ru-RU"/>
      </w:rPr>
    </w:lvl>
    <w:lvl w:ilvl="8" w:tplc="83C231DC">
      <w:numFmt w:val="bullet"/>
      <w:lvlText w:val="•"/>
      <w:lvlJc w:val="left"/>
      <w:pPr>
        <w:ind w:left="10588" w:hanging="360"/>
      </w:pPr>
      <w:rPr>
        <w:rFonts w:hint="default"/>
        <w:lang w:val="ru-RU" w:eastAsia="ru-RU" w:bidi="ru-RU"/>
      </w:rPr>
    </w:lvl>
  </w:abstractNum>
  <w:abstractNum w:abstractNumId="4">
    <w:nsid w:val="4D9C165E"/>
    <w:multiLevelType w:val="hybridMultilevel"/>
    <w:tmpl w:val="B7B2CF68"/>
    <w:lvl w:ilvl="0" w:tplc="463A6C92">
      <w:numFmt w:val="bullet"/>
      <w:lvlText w:val="-"/>
      <w:lvlJc w:val="left"/>
      <w:pPr>
        <w:ind w:left="1820" w:hanging="236"/>
      </w:pPr>
      <w:rPr>
        <w:rFonts w:ascii="Times New Roman" w:eastAsia="Times New Roman" w:hAnsi="Times New Roman" w:cs="Times New Roman" w:hint="default"/>
        <w:spacing w:val="-31"/>
        <w:w w:val="100"/>
        <w:sz w:val="24"/>
        <w:szCs w:val="24"/>
        <w:lang w:val="ru-RU" w:eastAsia="ru-RU" w:bidi="ru-RU"/>
      </w:rPr>
    </w:lvl>
    <w:lvl w:ilvl="1" w:tplc="A37AF4AE">
      <w:numFmt w:val="bullet"/>
      <w:lvlText w:val="•"/>
      <w:lvlJc w:val="left"/>
      <w:pPr>
        <w:ind w:left="2820" w:hanging="236"/>
      </w:pPr>
      <w:rPr>
        <w:rFonts w:hint="default"/>
        <w:lang w:val="ru-RU" w:eastAsia="ru-RU" w:bidi="ru-RU"/>
      </w:rPr>
    </w:lvl>
    <w:lvl w:ilvl="2" w:tplc="4F806F70">
      <w:numFmt w:val="bullet"/>
      <w:lvlText w:val="•"/>
      <w:lvlJc w:val="left"/>
      <w:pPr>
        <w:ind w:left="3821" w:hanging="236"/>
      </w:pPr>
      <w:rPr>
        <w:rFonts w:hint="default"/>
        <w:lang w:val="ru-RU" w:eastAsia="ru-RU" w:bidi="ru-RU"/>
      </w:rPr>
    </w:lvl>
    <w:lvl w:ilvl="3" w:tplc="7E22612A">
      <w:numFmt w:val="bullet"/>
      <w:lvlText w:val="•"/>
      <w:lvlJc w:val="left"/>
      <w:pPr>
        <w:ind w:left="4821" w:hanging="236"/>
      </w:pPr>
      <w:rPr>
        <w:rFonts w:hint="default"/>
        <w:lang w:val="ru-RU" w:eastAsia="ru-RU" w:bidi="ru-RU"/>
      </w:rPr>
    </w:lvl>
    <w:lvl w:ilvl="4" w:tplc="E5B047EC">
      <w:numFmt w:val="bullet"/>
      <w:lvlText w:val="•"/>
      <w:lvlJc w:val="left"/>
      <w:pPr>
        <w:ind w:left="5822" w:hanging="236"/>
      </w:pPr>
      <w:rPr>
        <w:rFonts w:hint="default"/>
        <w:lang w:val="ru-RU" w:eastAsia="ru-RU" w:bidi="ru-RU"/>
      </w:rPr>
    </w:lvl>
    <w:lvl w:ilvl="5" w:tplc="B936D5FA">
      <w:numFmt w:val="bullet"/>
      <w:lvlText w:val="•"/>
      <w:lvlJc w:val="left"/>
      <w:pPr>
        <w:ind w:left="6822" w:hanging="236"/>
      </w:pPr>
      <w:rPr>
        <w:rFonts w:hint="default"/>
        <w:lang w:val="ru-RU" w:eastAsia="ru-RU" w:bidi="ru-RU"/>
      </w:rPr>
    </w:lvl>
    <w:lvl w:ilvl="6" w:tplc="6824B1E6">
      <w:numFmt w:val="bullet"/>
      <w:lvlText w:val="•"/>
      <w:lvlJc w:val="left"/>
      <w:pPr>
        <w:ind w:left="7823" w:hanging="236"/>
      </w:pPr>
      <w:rPr>
        <w:rFonts w:hint="default"/>
        <w:lang w:val="ru-RU" w:eastAsia="ru-RU" w:bidi="ru-RU"/>
      </w:rPr>
    </w:lvl>
    <w:lvl w:ilvl="7" w:tplc="71704A14">
      <w:numFmt w:val="bullet"/>
      <w:lvlText w:val="•"/>
      <w:lvlJc w:val="left"/>
      <w:pPr>
        <w:ind w:left="8823" w:hanging="236"/>
      </w:pPr>
      <w:rPr>
        <w:rFonts w:hint="default"/>
        <w:lang w:val="ru-RU" w:eastAsia="ru-RU" w:bidi="ru-RU"/>
      </w:rPr>
    </w:lvl>
    <w:lvl w:ilvl="8" w:tplc="55087930">
      <w:numFmt w:val="bullet"/>
      <w:lvlText w:val="•"/>
      <w:lvlJc w:val="left"/>
      <w:pPr>
        <w:ind w:left="9824" w:hanging="236"/>
      </w:pPr>
      <w:rPr>
        <w:rFonts w:hint="default"/>
        <w:lang w:val="ru-RU" w:eastAsia="ru-RU" w:bidi="ru-RU"/>
      </w:rPr>
    </w:lvl>
  </w:abstractNum>
  <w:abstractNum w:abstractNumId="5">
    <w:nsid w:val="4F63509F"/>
    <w:multiLevelType w:val="hybridMultilevel"/>
    <w:tmpl w:val="375C548C"/>
    <w:lvl w:ilvl="0" w:tplc="09E87D5C">
      <w:numFmt w:val="bullet"/>
      <w:lvlText w:val="-"/>
      <w:lvlJc w:val="left"/>
      <w:pPr>
        <w:ind w:left="48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ru-RU" w:bidi="ru-RU"/>
      </w:rPr>
    </w:lvl>
    <w:lvl w:ilvl="1" w:tplc="A976B016">
      <w:numFmt w:val="bullet"/>
      <w:lvlText w:val="-"/>
      <w:lvlJc w:val="left"/>
      <w:pPr>
        <w:ind w:left="2499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ru-RU" w:bidi="ru-RU"/>
      </w:rPr>
    </w:lvl>
    <w:lvl w:ilvl="2" w:tplc="BC50023A">
      <w:numFmt w:val="bullet"/>
      <w:lvlText w:val="•"/>
      <w:lvlJc w:val="left"/>
      <w:pPr>
        <w:ind w:left="3313" w:hanging="159"/>
      </w:pPr>
      <w:rPr>
        <w:rFonts w:hint="default"/>
        <w:lang w:val="ru-RU" w:eastAsia="ru-RU" w:bidi="ru-RU"/>
      </w:rPr>
    </w:lvl>
    <w:lvl w:ilvl="3" w:tplc="CDF83D82">
      <w:numFmt w:val="bullet"/>
      <w:lvlText w:val="•"/>
      <w:lvlJc w:val="left"/>
      <w:pPr>
        <w:ind w:left="4127" w:hanging="159"/>
      </w:pPr>
      <w:rPr>
        <w:rFonts w:hint="default"/>
        <w:lang w:val="ru-RU" w:eastAsia="ru-RU" w:bidi="ru-RU"/>
      </w:rPr>
    </w:lvl>
    <w:lvl w:ilvl="4" w:tplc="30906F2E">
      <w:numFmt w:val="bullet"/>
      <w:lvlText w:val="•"/>
      <w:lvlJc w:val="left"/>
      <w:pPr>
        <w:ind w:left="4941" w:hanging="159"/>
      </w:pPr>
      <w:rPr>
        <w:rFonts w:hint="default"/>
        <w:lang w:val="ru-RU" w:eastAsia="ru-RU" w:bidi="ru-RU"/>
      </w:rPr>
    </w:lvl>
    <w:lvl w:ilvl="5" w:tplc="C53AD050">
      <w:numFmt w:val="bullet"/>
      <w:lvlText w:val="•"/>
      <w:lvlJc w:val="left"/>
      <w:pPr>
        <w:ind w:left="5755" w:hanging="159"/>
      </w:pPr>
      <w:rPr>
        <w:rFonts w:hint="default"/>
        <w:lang w:val="ru-RU" w:eastAsia="ru-RU" w:bidi="ru-RU"/>
      </w:rPr>
    </w:lvl>
    <w:lvl w:ilvl="6" w:tplc="33D03744">
      <w:numFmt w:val="bullet"/>
      <w:lvlText w:val="•"/>
      <w:lvlJc w:val="left"/>
      <w:pPr>
        <w:ind w:left="6569" w:hanging="159"/>
      </w:pPr>
      <w:rPr>
        <w:rFonts w:hint="default"/>
        <w:lang w:val="ru-RU" w:eastAsia="ru-RU" w:bidi="ru-RU"/>
      </w:rPr>
    </w:lvl>
    <w:lvl w:ilvl="7" w:tplc="85B86222">
      <w:numFmt w:val="bullet"/>
      <w:lvlText w:val="•"/>
      <w:lvlJc w:val="left"/>
      <w:pPr>
        <w:ind w:left="7383" w:hanging="159"/>
      </w:pPr>
      <w:rPr>
        <w:rFonts w:hint="default"/>
        <w:lang w:val="ru-RU" w:eastAsia="ru-RU" w:bidi="ru-RU"/>
      </w:rPr>
    </w:lvl>
    <w:lvl w:ilvl="8" w:tplc="3BF46894">
      <w:numFmt w:val="bullet"/>
      <w:lvlText w:val="•"/>
      <w:lvlJc w:val="left"/>
      <w:pPr>
        <w:ind w:left="8197" w:hanging="159"/>
      </w:pPr>
      <w:rPr>
        <w:rFonts w:hint="default"/>
        <w:lang w:val="ru-RU" w:eastAsia="ru-RU" w:bidi="ru-RU"/>
      </w:rPr>
    </w:lvl>
  </w:abstractNum>
  <w:abstractNum w:abstractNumId="6">
    <w:nsid w:val="544347CD"/>
    <w:multiLevelType w:val="multilevel"/>
    <w:tmpl w:val="FE86031A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834ED"/>
    <w:rsid w:val="00177864"/>
    <w:rsid w:val="006C4EA1"/>
    <w:rsid w:val="0077473F"/>
    <w:rsid w:val="0082280B"/>
    <w:rsid w:val="008D71E1"/>
    <w:rsid w:val="00B66F4E"/>
    <w:rsid w:val="00C834ED"/>
    <w:rsid w:val="00CD6800"/>
    <w:rsid w:val="00ED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34ED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34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834ED"/>
    <w:rPr>
      <w:sz w:val="27"/>
      <w:szCs w:val="27"/>
    </w:rPr>
  </w:style>
  <w:style w:type="paragraph" w:customStyle="1" w:styleId="11">
    <w:name w:val="Заголовок 11"/>
    <w:basedOn w:val="a"/>
    <w:uiPriority w:val="1"/>
    <w:qFormat/>
    <w:rsid w:val="00C834ED"/>
    <w:pPr>
      <w:outlineLvl w:val="1"/>
    </w:pPr>
    <w:rPr>
      <w:b/>
      <w:bCs/>
      <w:sz w:val="27"/>
      <w:szCs w:val="27"/>
    </w:rPr>
  </w:style>
  <w:style w:type="paragraph" w:styleId="a4">
    <w:name w:val="List Paragraph"/>
    <w:basedOn w:val="a"/>
    <w:uiPriority w:val="34"/>
    <w:qFormat/>
    <w:rsid w:val="00C834ED"/>
    <w:pPr>
      <w:ind w:left="2680" w:hanging="140"/>
    </w:pPr>
  </w:style>
  <w:style w:type="paragraph" w:customStyle="1" w:styleId="TableParagraph">
    <w:name w:val="Table Paragraph"/>
    <w:basedOn w:val="a"/>
    <w:uiPriority w:val="1"/>
    <w:qFormat/>
    <w:rsid w:val="00C834ED"/>
  </w:style>
  <w:style w:type="paragraph" w:styleId="a5">
    <w:name w:val="Document Map"/>
    <w:basedOn w:val="a"/>
    <w:link w:val="a6"/>
    <w:uiPriority w:val="99"/>
    <w:semiHidden/>
    <w:unhideWhenUsed/>
    <w:rsid w:val="0082280B"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82280B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6C4E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4EA1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FontStyle45">
    <w:name w:val="Font Style45"/>
    <w:uiPriority w:val="99"/>
    <w:rsid w:val="006C4EA1"/>
    <w:rPr>
      <w:rFonts w:ascii="Times New Roman" w:hAnsi="Times New Roman" w:cs="Times New Roman" w:hint="default"/>
      <w:sz w:val="22"/>
      <w:szCs w:val="22"/>
    </w:rPr>
  </w:style>
  <w:style w:type="paragraph" w:customStyle="1" w:styleId="Style5">
    <w:name w:val="Style5"/>
    <w:basedOn w:val="a"/>
    <w:uiPriority w:val="99"/>
    <w:rsid w:val="006C4EA1"/>
    <w:pPr>
      <w:adjustRightInd w:val="0"/>
      <w:spacing w:line="307" w:lineRule="exact"/>
      <w:jc w:val="both"/>
    </w:pPr>
    <w:rPr>
      <w:sz w:val="24"/>
      <w:szCs w:val="24"/>
      <w:lang w:bidi="ar-SA"/>
    </w:rPr>
  </w:style>
  <w:style w:type="paragraph" w:styleId="a9">
    <w:name w:val="footer"/>
    <w:basedOn w:val="a"/>
    <w:link w:val="aa"/>
    <w:rsid w:val="008D71E1"/>
    <w:pPr>
      <w:widowControl/>
      <w:tabs>
        <w:tab w:val="center" w:pos="4153"/>
        <w:tab w:val="right" w:pos="8306"/>
      </w:tabs>
      <w:autoSpaceDE/>
      <w:autoSpaceDN/>
    </w:pPr>
    <w:rPr>
      <w:spacing w:val="10"/>
      <w:sz w:val="28"/>
      <w:szCs w:val="20"/>
      <w:lang w:eastAsia="en-US" w:bidi="ar-SA"/>
    </w:rPr>
  </w:style>
  <w:style w:type="character" w:customStyle="1" w:styleId="aa">
    <w:name w:val="Нижний колонтитул Знак"/>
    <w:basedOn w:val="a0"/>
    <w:link w:val="a9"/>
    <w:rsid w:val="008D71E1"/>
    <w:rPr>
      <w:rFonts w:ascii="Times New Roman" w:eastAsia="Times New Roman" w:hAnsi="Times New Roman" w:cs="Times New Roman"/>
      <w:spacing w:val="10"/>
      <w:sz w:val="28"/>
      <w:szCs w:val="20"/>
      <w:lang w:val="ru-RU"/>
    </w:rPr>
  </w:style>
  <w:style w:type="paragraph" w:styleId="ab">
    <w:name w:val="Block Text"/>
    <w:basedOn w:val="a"/>
    <w:rsid w:val="008D71E1"/>
    <w:pPr>
      <w:widowControl/>
      <w:autoSpaceDE/>
      <w:autoSpaceDN/>
      <w:spacing w:after="240"/>
      <w:ind w:left="145" w:right="5420"/>
      <w:jc w:val="both"/>
    </w:pPr>
    <w:rPr>
      <w:spacing w:val="10"/>
      <w:sz w:val="28"/>
      <w:szCs w:val="20"/>
      <w:lang w:eastAsia="en-US" w:bidi="ar-SA"/>
    </w:rPr>
  </w:style>
  <w:style w:type="paragraph" w:styleId="ac">
    <w:name w:val="No Spacing"/>
    <w:uiPriority w:val="1"/>
    <w:qFormat/>
    <w:rsid w:val="008D71E1"/>
    <w:pPr>
      <w:widowControl/>
      <w:autoSpaceDE/>
      <w:autoSpaceDN/>
    </w:pPr>
    <w:rPr>
      <w:rFonts w:ascii="Times New Roman" w:eastAsia="Times New Roman" w:hAnsi="Times New Roman" w:cs="Times New Roman"/>
      <w:spacing w:val="10"/>
      <w:sz w:val="28"/>
      <w:szCs w:val="20"/>
      <w:lang w:val="ru-RU" w:eastAsia="ru-RU"/>
    </w:rPr>
  </w:style>
  <w:style w:type="table" w:styleId="ad">
    <w:name w:val="Table Grid"/>
    <w:basedOn w:val="a1"/>
    <w:uiPriority w:val="59"/>
    <w:rsid w:val="00CD68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158818-388E-4D71-858B-07BC1F442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75</Pages>
  <Words>4312</Words>
  <Characters>24582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GRIBENNIKOV</dc:creator>
  <cp:lastModifiedBy>User</cp:lastModifiedBy>
  <cp:revision>4</cp:revision>
  <cp:lastPrinted>2019-10-09T12:44:00Z</cp:lastPrinted>
  <dcterms:created xsi:type="dcterms:W3CDTF">2019-10-09T13:17:00Z</dcterms:created>
  <dcterms:modified xsi:type="dcterms:W3CDTF">2019-10-09T13:27:00Z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2019-08-29T00:00:00Z</vt:filetime>
  </property>
  <property fmtid="{D5CDD505-2E9C-101B-9397-08002B2CF9AE}" pid="3" name="LastSaved">
    <vt:filetime>2019-10-09T00:00:00Z</vt:filetime>
  </property>
</Properties>
</file>